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C" w:rsidRDefault="00765002" w:rsidP="00E3758D">
      <w:pPr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В каких случаях назначается судом принудительное лечение от наркомании?</w:t>
      </w:r>
    </w:p>
    <w:bookmarkEnd w:id="0"/>
    <w:p w:rsidR="00C44884" w:rsidRPr="00541BCC" w:rsidRDefault="00C44884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002">
        <w:rPr>
          <w:noProof/>
          <w:sz w:val="28"/>
          <w:szCs w:val="28"/>
        </w:rPr>
        <w:t>На вопрос отвечает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C44884" w:rsidRPr="00541BCC" w:rsidRDefault="00C44884" w:rsidP="00444845">
      <w:pPr>
        <w:ind w:firstLine="851"/>
        <w:jc w:val="both"/>
        <w:rPr>
          <w:sz w:val="28"/>
          <w:szCs w:val="28"/>
        </w:rPr>
      </w:pPr>
    </w:p>
    <w:p w:rsidR="00765002" w:rsidRPr="00765002" w:rsidRDefault="00765002" w:rsidP="00765002">
      <w:pPr>
        <w:ind w:firstLine="709"/>
        <w:jc w:val="both"/>
        <w:rPr>
          <w:sz w:val="28"/>
          <w:szCs w:val="28"/>
        </w:rPr>
      </w:pPr>
      <w:r w:rsidRPr="00765002">
        <w:rPr>
          <w:sz w:val="28"/>
          <w:szCs w:val="28"/>
        </w:rPr>
        <w:t xml:space="preserve">Принудительное лечение от наркомании подразумевает под собой его недобровольный характер, а потому основания, порядок, сроки и условия прохождения такого лечения в </w:t>
      </w:r>
      <w:proofErr w:type="gramStart"/>
      <w:r w:rsidRPr="00765002">
        <w:rPr>
          <w:sz w:val="28"/>
          <w:szCs w:val="28"/>
        </w:rPr>
        <w:t>условиях</w:t>
      </w:r>
      <w:proofErr w:type="gramEnd"/>
      <w:r w:rsidRPr="00765002">
        <w:rPr>
          <w:sz w:val="28"/>
          <w:szCs w:val="28"/>
        </w:rPr>
        <w:t xml:space="preserve"> существования правового государства четко регламентированы действующим законодательст</w:t>
      </w:r>
      <w:r>
        <w:rPr>
          <w:sz w:val="28"/>
          <w:szCs w:val="28"/>
        </w:rPr>
        <w:t>вом.</w:t>
      </w:r>
    </w:p>
    <w:p w:rsidR="00765002" w:rsidRPr="00765002" w:rsidRDefault="00765002" w:rsidP="00765002">
      <w:pPr>
        <w:ind w:firstLine="709"/>
        <w:jc w:val="both"/>
        <w:rPr>
          <w:sz w:val="28"/>
          <w:szCs w:val="28"/>
        </w:rPr>
      </w:pPr>
      <w:r w:rsidRPr="00765002">
        <w:rPr>
          <w:sz w:val="28"/>
          <w:szCs w:val="28"/>
        </w:rPr>
        <w:t>При назначении лицу, признанному больным наркоманией, основного наказания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суд может возложить на осужденного обязанность пройти лечение от наркомании и медицинскую и (или) социальную реабилитацию (статья 72.1 Уголовного</w:t>
      </w:r>
      <w:r>
        <w:rPr>
          <w:sz w:val="28"/>
          <w:szCs w:val="28"/>
        </w:rPr>
        <w:t xml:space="preserve"> кодекса Российской Федерации).</w:t>
      </w:r>
    </w:p>
    <w:p w:rsidR="00765002" w:rsidRPr="00765002" w:rsidRDefault="00765002" w:rsidP="00765002">
      <w:pPr>
        <w:ind w:firstLine="709"/>
        <w:jc w:val="both"/>
        <w:rPr>
          <w:sz w:val="28"/>
          <w:szCs w:val="28"/>
        </w:rPr>
      </w:pPr>
      <w:r w:rsidRPr="00765002">
        <w:rPr>
          <w:sz w:val="28"/>
          <w:szCs w:val="28"/>
        </w:rPr>
        <w:t xml:space="preserve">Суд устанавливает наличие (отсутствие) у лица заболевания наркоманией на основании содержащегося в материалах дела заключения эксперта по результатам судебно-психиатрической экспертизы. </w:t>
      </w:r>
      <w:proofErr w:type="gramStart"/>
      <w:r w:rsidRPr="00765002">
        <w:rPr>
          <w:sz w:val="28"/>
          <w:szCs w:val="28"/>
        </w:rPr>
        <w:t>Заключение эксперта должно содержать вывод о наличии (отсутствии) у лица диагноза «наркомания», а также о том, нет ли медицинских противопоказаний для проведения лечения указанного заболевания (пункт 35.1 Постановления Пленума Верховного Суда РФ от 15.06.2006 № 14 «О судебной практике по делам о преступлениях, связанных с наркотическими средствами, психотропными, сильнодейству</w:t>
      </w:r>
      <w:r>
        <w:rPr>
          <w:sz w:val="28"/>
          <w:szCs w:val="28"/>
        </w:rPr>
        <w:t>ющими и ядовитыми веществами»).</w:t>
      </w:r>
      <w:proofErr w:type="gramEnd"/>
    </w:p>
    <w:p w:rsidR="00765002" w:rsidRPr="00765002" w:rsidRDefault="00765002" w:rsidP="00765002">
      <w:pPr>
        <w:ind w:firstLine="709"/>
        <w:jc w:val="both"/>
        <w:rPr>
          <w:sz w:val="28"/>
          <w:szCs w:val="28"/>
        </w:rPr>
      </w:pPr>
      <w:r w:rsidRPr="00765002">
        <w:rPr>
          <w:sz w:val="28"/>
          <w:szCs w:val="28"/>
        </w:rPr>
        <w:t xml:space="preserve">В соответствии с частью 2 статьи 72.1 Уголовного кодекса Российской Федерации (далее - УК РФ) контроль за </w:t>
      </w:r>
      <w:proofErr w:type="gramStart"/>
      <w:r w:rsidRPr="00765002">
        <w:rPr>
          <w:sz w:val="28"/>
          <w:szCs w:val="28"/>
        </w:rPr>
        <w:t>исполнением</w:t>
      </w:r>
      <w:proofErr w:type="gramEnd"/>
      <w:r w:rsidRPr="00765002">
        <w:rPr>
          <w:sz w:val="28"/>
          <w:szCs w:val="28"/>
        </w:rPr>
        <w:t xml:space="preserve"> осужденным обязанности пройти лечение от наркомании и медицинскую и (или) социальную реабилитацию осуществляется уголовно-исполнительной инспекцией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федеральным органом исполнительной власти, </w:t>
      </w:r>
      <w:proofErr w:type="gramStart"/>
      <w:r w:rsidRPr="00765002">
        <w:rPr>
          <w:sz w:val="28"/>
          <w:szCs w:val="28"/>
        </w:rPr>
        <w:t>осуществляющим</w:t>
      </w:r>
      <w:proofErr w:type="gramEnd"/>
      <w:r w:rsidRPr="00765002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здравоохранения.</w:t>
      </w:r>
    </w:p>
    <w:p w:rsidR="00765002" w:rsidRPr="00765002" w:rsidRDefault="00765002" w:rsidP="00765002">
      <w:pPr>
        <w:ind w:firstLine="709"/>
        <w:jc w:val="both"/>
        <w:rPr>
          <w:sz w:val="28"/>
          <w:szCs w:val="28"/>
        </w:rPr>
      </w:pPr>
    </w:p>
    <w:p w:rsidR="00765002" w:rsidRPr="00765002" w:rsidRDefault="00765002" w:rsidP="00765002">
      <w:pPr>
        <w:ind w:firstLine="709"/>
        <w:jc w:val="both"/>
        <w:rPr>
          <w:sz w:val="28"/>
          <w:szCs w:val="28"/>
        </w:rPr>
      </w:pPr>
      <w:r w:rsidRPr="00765002">
        <w:rPr>
          <w:sz w:val="28"/>
          <w:szCs w:val="28"/>
        </w:rPr>
        <w:t xml:space="preserve">Кроме этого, суд, назначая условное осуждение, может возложить на условно осужденного с учетом его возраста, трудоспособности и состояния </w:t>
      </w:r>
      <w:r w:rsidRPr="00765002">
        <w:rPr>
          <w:sz w:val="28"/>
          <w:szCs w:val="28"/>
        </w:rPr>
        <w:lastRenderedPageBreak/>
        <w:t>здоровья обязанность пройти курс лечения от нарко</w:t>
      </w:r>
      <w:r>
        <w:rPr>
          <w:sz w:val="28"/>
          <w:szCs w:val="28"/>
        </w:rPr>
        <w:t xml:space="preserve">мании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часть 5 ст. 73 УК РФ). </w:t>
      </w:r>
    </w:p>
    <w:p w:rsidR="00765002" w:rsidRPr="00765002" w:rsidRDefault="00765002" w:rsidP="00765002">
      <w:pPr>
        <w:ind w:firstLine="709"/>
        <w:jc w:val="both"/>
        <w:rPr>
          <w:sz w:val="28"/>
          <w:szCs w:val="28"/>
        </w:rPr>
      </w:pPr>
      <w:r w:rsidRPr="00765002">
        <w:rPr>
          <w:sz w:val="28"/>
          <w:szCs w:val="28"/>
        </w:rPr>
        <w:t>Уклонение осужденного от исполнения такой обязанности влечет продление испытательного с</w:t>
      </w:r>
      <w:r>
        <w:rPr>
          <w:sz w:val="28"/>
          <w:szCs w:val="28"/>
        </w:rPr>
        <w:t>рока (часть 2 статьи 74 УК РФ).</w:t>
      </w:r>
    </w:p>
    <w:p w:rsidR="00765002" w:rsidRPr="00765002" w:rsidRDefault="00765002" w:rsidP="00765002">
      <w:pPr>
        <w:ind w:firstLine="709"/>
        <w:jc w:val="both"/>
        <w:rPr>
          <w:sz w:val="28"/>
          <w:szCs w:val="28"/>
        </w:rPr>
      </w:pPr>
      <w:r w:rsidRPr="00765002">
        <w:rPr>
          <w:sz w:val="28"/>
          <w:szCs w:val="28"/>
        </w:rPr>
        <w:t>Федеральным законом от 07.12.2011 № 420-ФЗ «О внесении изменений в Уголовный кодекс Российской Федерации и отдельные законодательные акты Российской Федерации» введена наряду с другими мерами уголовно-правового характера, не связанными с изоляцией от общества, отсрочка отбывания</w:t>
      </w:r>
      <w:r>
        <w:rPr>
          <w:sz w:val="28"/>
          <w:szCs w:val="28"/>
        </w:rPr>
        <w:t xml:space="preserve"> наказания больным наркоманией.</w:t>
      </w:r>
    </w:p>
    <w:p w:rsidR="00765002" w:rsidRPr="00765002" w:rsidRDefault="00765002" w:rsidP="00765002">
      <w:pPr>
        <w:ind w:firstLine="709"/>
        <w:jc w:val="both"/>
        <w:rPr>
          <w:sz w:val="28"/>
          <w:szCs w:val="28"/>
        </w:rPr>
      </w:pPr>
      <w:r w:rsidRPr="00765002">
        <w:rPr>
          <w:sz w:val="28"/>
          <w:szCs w:val="28"/>
        </w:rPr>
        <w:t xml:space="preserve">Применение отсрочки к лицам, нуждающимся в </w:t>
      </w:r>
      <w:proofErr w:type="gramStart"/>
      <w:r w:rsidRPr="00765002">
        <w:rPr>
          <w:sz w:val="28"/>
          <w:szCs w:val="28"/>
        </w:rPr>
        <w:t>лечении</w:t>
      </w:r>
      <w:proofErr w:type="gramEnd"/>
      <w:r w:rsidRPr="00765002">
        <w:rPr>
          <w:sz w:val="28"/>
          <w:szCs w:val="28"/>
        </w:rPr>
        <w:t xml:space="preserve"> от наркомании, преследует цели излечения больного, улучшения его состояния здоровья, предупреждения</w:t>
      </w:r>
      <w:r>
        <w:rPr>
          <w:sz w:val="28"/>
          <w:szCs w:val="28"/>
        </w:rPr>
        <w:t xml:space="preserve"> совершение новых преступлений.</w:t>
      </w:r>
    </w:p>
    <w:p w:rsidR="00765002" w:rsidRPr="00765002" w:rsidRDefault="00765002" w:rsidP="00765002">
      <w:pPr>
        <w:ind w:firstLine="709"/>
        <w:jc w:val="both"/>
        <w:rPr>
          <w:sz w:val="28"/>
          <w:szCs w:val="28"/>
        </w:rPr>
      </w:pPr>
      <w:proofErr w:type="gramStart"/>
      <w:r w:rsidRPr="00765002">
        <w:rPr>
          <w:sz w:val="28"/>
          <w:szCs w:val="28"/>
        </w:rPr>
        <w:t>В соответствии с частью 1 статьи 82.1 УК РФ, отсрочка может быть применена к осужденному, которому впервые назначено наказание в виде лишения свободы за совершение преступлений, предусмотренных частью 1 статьи 228 УК РФ, частью 1 статьи 231 УК РФ и статьей 233 УК РФ, признанному больным наркоманией и изъявившему желание добровольно пройти курс лечения от наркомании, а также медицинскую реабилитацию</w:t>
      </w:r>
      <w:proofErr w:type="gramEnd"/>
      <w:r w:rsidRPr="00765002">
        <w:rPr>
          <w:sz w:val="28"/>
          <w:szCs w:val="28"/>
        </w:rPr>
        <w:t>, социальную реабилитацию, до окончания лечения и реабилитаци</w:t>
      </w:r>
      <w:r>
        <w:rPr>
          <w:sz w:val="28"/>
          <w:szCs w:val="28"/>
        </w:rPr>
        <w:t>и, но не более чем на пять лет.</w:t>
      </w:r>
    </w:p>
    <w:p w:rsidR="007D770C" w:rsidRDefault="00765002" w:rsidP="00765002">
      <w:pPr>
        <w:ind w:firstLine="709"/>
        <w:jc w:val="both"/>
        <w:rPr>
          <w:sz w:val="28"/>
          <w:szCs w:val="28"/>
        </w:rPr>
      </w:pPr>
      <w:r w:rsidRPr="00765002">
        <w:rPr>
          <w:sz w:val="28"/>
          <w:szCs w:val="28"/>
        </w:rPr>
        <w:t>Если в период отсрочки отбывания наказания осужденный, признанный больным наркоманией, совершил новое преступление, суд отменяет отсрочку отбывания наказания, назначает ему наказание по правилам, предусмотренным статьи 70 УК РФ, и направляет осужденного в место, назначенное в соответствии с приговором суда.</w:t>
      </w:r>
    </w:p>
    <w:p w:rsidR="00C44884" w:rsidRPr="00EF2297" w:rsidRDefault="00C44884" w:rsidP="00C44884">
      <w:pPr>
        <w:ind w:firstLine="709"/>
        <w:jc w:val="both"/>
        <w:rPr>
          <w:sz w:val="27"/>
          <w:szCs w:val="27"/>
        </w:rPr>
      </w:pPr>
    </w:p>
    <w:p w:rsidR="00C15CE3" w:rsidRDefault="00C15CE3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25.02.2021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65002">
          <w:rPr>
            <w:noProof/>
          </w:rPr>
          <w:t>2</w:t>
        </w:r>
        <w:r>
          <w:fldChar w:fldCharType="end"/>
        </w:r>
      </w:p>
    </w:sdtContent>
  </w:sdt>
  <w:p w:rsidR="007F467F" w:rsidRDefault="00083B8E">
    <w:pPr>
      <w:pStyle w:val="a3"/>
    </w:pPr>
  </w:p>
  <w:p w:rsidR="00C561F8" w:rsidRDefault="00083B8E"/>
  <w:p w:rsidR="007F2E7F" w:rsidRDefault="00083B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222399"/>
    <w:rsid w:val="0026162F"/>
    <w:rsid w:val="00273D17"/>
    <w:rsid w:val="00286A21"/>
    <w:rsid w:val="003413FD"/>
    <w:rsid w:val="003627FC"/>
    <w:rsid w:val="00444845"/>
    <w:rsid w:val="0047046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2021-02-26T12:03:00Z</dcterms:created>
  <dcterms:modified xsi:type="dcterms:W3CDTF">2021-02-26T12:03:00Z</dcterms:modified>
</cp:coreProperties>
</file>