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D3" w:rsidRDefault="00E34CD3" w:rsidP="00E34CD3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  <w:u w:val="single"/>
        </w:rPr>
        <w:t xml:space="preserve">Внесены изменения в законодательство, регламентирующее получение вида на жительство в упрощенном </w:t>
      </w:r>
      <w:proofErr w:type="gramStart"/>
      <w:r>
        <w:rPr>
          <w:rFonts w:ascii="Times New Roman" w:hAnsi="Times New Roman" w:cs="Times New Roman"/>
          <w:sz w:val="24"/>
          <w:szCs w:val="28"/>
          <w:u w:val="single"/>
        </w:rPr>
        <w:t>порядке</w:t>
      </w:r>
      <w:proofErr w:type="gramEnd"/>
    </w:p>
    <w:bookmarkEnd w:id="0"/>
    <w:p w:rsidR="00E34CD3" w:rsidRDefault="00E34CD3" w:rsidP="00E34CD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34CD3" w:rsidRDefault="00E34CD3" w:rsidP="00E34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Иностранные граждане, родственники которых были подвергнуты незаконной депортации из Крымской АССР, смогут получить вид на жительство в упрощенном порядке.</w:t>
      </w:r>
    </w:p>
    <w:p w:rsidR="00E34CD3" w:rsidRDefault="00E34CD3" w:rsidP="00E34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Соответствующие изменения внесены в закон о правовом положении иностранных граждан во исполнение Указа Президента РФ от 21.04.2014 № 268 «О мерах по реабилитации армянского, болгарского, греческого, итальянского, крымско-татарского и немецкого народов и государственной поддержке их возрождения и развития».</w:t>
      </w:r>
      <w:proofErr w:type="gramEnd"/>
    </w:p>
    <w:p w:rsidR="00E34CD3" w:rsidRDefault="00E34CD3" w:rsidP="00E34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частности, предусмотрены преференции при получении вида на жительство в РФ иностранным гражданином, который сам либо родственник по прямой восходящей линии, усыновитель или (супруг) супруга которого были подвергнуты незаконной депортации с территории Крымской АССР. Преференции также распространяются на родственников по прямой нисходящей линии, усыновленных детей или супругу (супруга) данного иностранного гражданина.</w:t>
      </w:r>
    </w:p>
    <w:p w:rsidR="00E34CD3" w:rsidRDefault="00E34CD3" w:rsidP="00E34CD3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Указанной категории граждан предоставляется возможность получения вида на жительство без оформления разрешения на временное проживание при условии представления ими справки о реабилитации, выданной органами внутренних дел или органами прокуратуры РФ или судом в соответствии с законом о реабилитации жертв политических репрессий.</w:t>
      </w: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E34CD3" w:rsidRDefault="00E34CD3" w:rsidP="00E34C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 прокурора района</w:t>
      </w:r>
    </w:p>
    <w:p w:rsidR="00E34CD3" w:rsidRDefault="00E34CD3" w:rsidP="00E34C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CD3" w:rsidRDefault="00E34CD3" w:rsidP="00E34C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И.Ю. Римша</w:t>
      </w:r>
    </w:p>
    <w:p w:rsidR="009B7958" w:rsidRDefault="009B7958"/>
    <w:sectPr w:rsidR="009B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7"/>
    <w:rsid w:val="008F2307"/>
    <w:rsid w:val="009B7958"/>
    <w:rsid w:val="00E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2017-10-24T07:19:00Z</dcterms:created>
  <dcterms:modified xsi:type="dcterms:W3CDTF">2017-10-24T07:19:00Z</dcterms:modified>
</cp:coreProperties>
</file>