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EC" w:rsidRDefault="008C50EC" w:rsidP="008C50EC">
      <w:pPr>
        <w:jc w:val="center"/>
        <w:rPr>
          <w:b/>
          <w:sz w:val="28"/>
          <w:szCs w:val="22"/>
          <w:u w:val="single"/>
        </w:rPr>
      </w:pPr>
      <w:r w:rsidRPr="008045C6">
        <w:rPr>
          <w:b/>
          <w:sz w:val="28"/>
          <w:szCs w:val="22"/>
          <w:u w:val="single"/>
        </w:rPr>
        <w:t>Установлена социальная пенсия для детей, родители которых неизвестны</w:t>
      </w:r>
    </w:p>
    <w:p w:rsidR="008C50EC" w:rsidRPr="008045C6" w:rsidRDefault="008C50EC" w:rsidP="008C50EC">
      <w:pPr>
        <w:jc w:val="center"/>
        <w:rPr>
          <w:b/>
          <w:sz w:val="28"/>
          <w:szCs w:val="22"/>
          <w:u w:val="single"/>
        </w:rPr>
      </w:pPr>
    </w:p>
    <w:p w:rsidR="008C50EC" w:rsidRPr="008045C6" w:rsidRDefault="008C50EC" w:rsidP="008C50EC">
      <w:pPr>
        <w:ind w:firstLine="709"/>
        <w:jc w:val="both"/>
        <w:rPr>
          <w:sz w:val="28"/>
          <w:szCs w:val="22"/>
        </w:rPr>
      </w:pPr>
      <w:proofErr w:type="gramStart"/>
      <w:r w:rsidRPr="008045C6">
        <w:rPr>
          <w:sz w:val="28"/>
          <w:szCs w:val="22"/>
        </w:rPr>
        <w:t>С 01.01.2018 начнется выплата нового вида социальной пенсии — детям, мать и отец которых неи</w:t>
      </w:r>
      <w:r w:rsidRPr="008045C6">
        <w:rPr>
          <w:sz w:val="28"/>
          <w:szCs w:val="22"/>
        </w:rPr>
        <w:t>з</w:t>
      </w:r>
      <w:r w:rsidRPr="008045C6">
        <w:rPr>
          <w:sz w:val="28"/>
          <w:szCs w:val="22"/>
        </w:rPr>
        <w:t>вестны.</w:t>
      </w:r>
      <w:proofErr w:type="gramEnd"/>
    </w:p>
    <w:p w:rsidR="008C50EC" w:rsidRPr="008045C6" w:rsidRDefault="008C50EC" w:rsidP="008C50EC">
      <w:pPr>
        <w:ind w:firstLine="709"/>
        <w:jc w:val="both"/>
        <w:rPr>
          <w:sz w:val="28"/>
          <w:szCs w:val="22"/>
        </w:rPr>
      </w:pPr>
      <w:r w:rsidRPr="008045C6">
        <w:rPr>
          <w:sz w:val="28"/>
          <w:szCs w:val="22"/>
        </w:rPr>
        <w:t xml:space="preserve">Ежемесячные выплаты вводятся в действие Федеральным законом от 18.07.2017 № 162-ФЗ о </w:t>
      </w:r>
      <w:proofErr w:type="gramStart"/>
      <w:r w:rsidRPr="008045C6">
        <w:rPr>
          <w:sz w:val="28"/>
          <w:szCs w:val="22"/>
        </w:rPr>
        <w:t>внесении</w:t>
      </w:r>
      <w:proofErr w:type="gramEnd"/>
      <w:r w:rsidRPr="008045C6">
        <w:rPr>
          <w:sz w:val="28"/>
          <w:szCs w:val="22"/>
        </w:rPr>
        <w:t xml:space="preserve"> изменений в закон «О государственном пенсионном обеспечении в Российской Фед</w:t>
      </w:r>
      <w:r w:rsidRPr="008045C6">
        <w:rPr>
          <w:sz w:val="28"/>
          <w:szCs w:val="22"/>
        </w:rPr>
        <w:t>е</w:t>
      </w:r>
      <w:r w:rsidRPr="008045C6">
        <w:rPr>
          <w:sz w:val="28"/>
          <w:szCs w:val="22"/>
        </w:rPr>
        <w:t>рации» от 15.12.2001 № 166-ФЗ.</w:t>
      </w:r>
    </w:p>
    <w:p w:rsidR="008C50EC" w:rsidRPr="008045C6" w:rsidRDefault="008C50EC" w:rsidP="008C50EC">
      <w:pPr>
        <w:ind w:firstLine="709"/>
        <w:jc w:val="both"/>
        <w:rPr>
          <w:sz w:val="28"/>
          <w:szCs w:val="22"/>
        </w:rPr>
      </w:pPr>
      <w:r w:rsidRPr="008045C6">
        <w:rPr>
          <w:sz w:val="28"/>
          <w:szCs w:val="22"/>
        </w:rPr>
        <w:t>Получателями данной пенсии станут дети, зарегистрированные органами ЗАГС, на основании поданного органом внутренних дел, органом опеки и попеч</w:t>
      </w:r>
      <w:r w:rsidRPr="008045C6">
        <w:rPr>
          <w:sz w:val="28"/>
          <w:szCs w:val="22"/>
        </w:rPr>
        <w:t>и</w:t>
      </w:r>
      <w:r w:rsidRPr="008045C6">
        <w:rPr>
          <w:sz w:val="28"/>
          <w:szCs w:val="22"/>
        </w:rPr>
        <w:t>тельства либо медицинской организацией, воспитательной организацией или орг</w:t>
      </w:r>
      <w:r w:rsidRPr="008045C6">
        <w:rPr>
          <w:sz w:val="28"/>
          <w:szCs w:val="22"/>
        </w:rPr>
        <w:t>а</w:t>
      </w:r>
      <w:r w:rsidRPr="008045C6">
        <w:rPr>
          <w:sz w:val="28"/>
          <w:szCs w:val="22"/>
        </w:rPr>
        <w:t>низацией социального обслуживания заявления о рождении найденного (подкинут</w:t>
      </w:r>
      <w:r w:rsidRPr="008045C6">
        <w:rPr>
          <w:sz w:val="28"/>
          <w:szCs w:val="22"/>
        </w:rPr>
        <w:t>о</w:t>
      </w:r>
      <w:r w:rsidRPr="008045C6">
        <w:rPr>
          <w:sz w:val="28"/>
          <w:szCs w:val="22"/>
        </w:rPr>
        <w:t xml:space="preserve">го) ребенка или о рождения ребенка, оставленного матерью </w:t>
      </w:r>
      <w:proofErr w:type="gramStart"/>
      <w:r w:rsidRPr="008045C6">
        <w:rPr>
          <w:sz w:val="28"/>
          <w:szCs w:val="22"/>
        </w:rPr>
        <w:t>личность</w:t>
      </w:r>
      <w:proofErr w:type="gramEnd"/>
      <w:r w:rsidRPr="008045C6">
        <w:rPr>
          <w:sz w:val="28"/>
          <w:szCs w:val="22"/>
        </w:rPr>
        <w:t xml:space="preserve"> которой </w:t>
      </w:r>
      <w:proofErr w:type="spellStart"/>
      <w:r w:rsidRPr="008045C6">
        <w:rPr>
          <w:sz w:val="28"/>
          <w:szCs w:val="22"/>
        </w:rPr>
        <w:t>неидентифицир</w:t>
      </w:r>
      <w:r w:rsidRPr="008045C6">
        <w:rPr>
          <w:sz w:val="28"/>
          <w:szCs w:val="22"/>
        </w:rPr>
        <w:t>о</w:t>
      </w:r>
      <w:r w:rsidRPr="008045C6">
        <w:rPr>
          <w:sz w:val="28"/>
          <w:szCs w:val="22"/>
        </w:rPr>
        <w:t>вана</w:t>
      </w:r>
      <w:proofErr w:type="spellEnd"/>
      <w:r w:rsidRPr="008045C6">
        <w:rPr>
          <w:sz w:val="28"/>
          <w:szCs w:val="22"/>
        </w:rPr>
        <w:t>.</w:t>
      </w:r>
    </w:p>
    <w:p w:rsidR="008C50EC" w:rsidRPr="008045C6" w:rsidRDefault="008C50EC" w:rsidP="008C50EC">
      <w:pPr>
        <w:ind w:firstLine="709"/>
        <w:jc w:val="both"/>
        <w:rPr>
          <w:sz w:val="28"/>
          <w:szCs w:val="22"/>
        </w:rPr>
      </w:pPr>
      <w:r w:rsidRPr="008045C6">
        <w:rPr>
          <w:sz w:val="28"/>
          <w:szCs w:val="22"/>
        </w:rPr>
        <w:t>Данная пенсия будет назначаться, в частности, детям в возрасте до 18 лет и старшего возраста, обуча</w:t>
      </w:r>
      <w:r w:rsidRPr="008045C6">
        <w:rPr>
          <w:sz w:val="28"/>
          <w:szCs w:val="22"/>
        </w:rPr>
        <w:t>ю</w:t>
      </w:r>
      <w:r w:rsidRPr="008045C6">
        <w:rPr>
          <w:sz w:val="28"/>
          <w:szCs w:val="22"/>
        </w:rPr>
        <w:t>щимся по очной форме по основным образовательным программам в организациях, осуществляющих обр</w:t>
      </w:r>
      <w:r w:rsidRPr="008045C6">
        <w:rPr>
          <w:sz w:val="28"/>
          <w:szCs w:val="22"/>
        </w:rPr>
        <w:t>а</w:t>
      </w:r>
      <w:r w:rsidRPr="008045C6">
        <w:rPr>
          <w:sz w:val="28"/>
          <w:szCs w:val="22"/>
        </w:rPr>
        <w:t>зовательную деятельность, до окончания обучения, но не дольше чем до достижения ими возраста 23 лет.</w:t>
      </w:r>
    </w:p>
    <w:p w:rsidR="008C50EC" w:rsidRPr="008045C6" w:rsidRDefault="008C50EC" w:rsidP="008C50EC">
      <w:pPr>
        <w:ind w:firstLine="709"/>
        <w:jc w:val="both"/>
        <w:rPr>
          <w:sz w:val="28"/>
          <w:szCs w:val="22"/>
        </w:rPr>
      </w:pPr>
      <w:r w:rsidRPr="008045C6">
        <w:rPr>
          <w:sz w:val="28"/>
          <w:szCs w:val="22"/>
        </w:rPr>
        <w:t>Днем возникновения права на указанную пенсию будет являться дата соста</w:t>
      </w:r>
      <w:r w:rsidRPr="008045C6">
        <w:rPr>
          <w:sz w:val="28"/>
          <w:szCs w:val="22"/>
        </w:rPr>
        <w:t>в</w:t>
      </w:r>
      <w:r w:rsidRPr="008045C6">
        <w:rPr>
          <w:sz w:val="28"/>
          <w:szCs w:val="22"/>
        </w:rPr>
        <w:t>ления записи акта о рождении. В случае усыновления ребенка, оба родителя котор</w:t>
      </w:r>
      <w:r w:rsidRPr="008045C6">
        <w:rPr>
          <w:sz w:val="28"/>
          <w:szCs w:val="22"/>
        </w:rPr>
        <w:t>о</w:t>
      </w:r>
      <w:r w:rsidRPr="008045C6">
        <w:rPr>
          <w:sz w:val="28"/>
          <w:szCs w:val="22"/>
        </w:rPr>
        <w:t>го неизвестны, социальная пенсия не будет выплачиваться с 1-го числа месяца, сл</w:t>
      </w:r>
      <w:r w:rsidRPr="008045C6">
        <w:rPr>
          <w:sz w:val="28"/>
          <w:szCs w:val="22"/>
        </w:rPr>
        <w:t>е</w:t>
      </w:r>
      <w:r w:rsidRPr="008045C6">
        <w:rPr>
          <w:sz w:val="28"/>
          <w:szCs w:val="22"/>
        </w:rPr>
        <w:t>дующего за месяцем, в котором соответствующее лицо было ус</w:t>
      </w:r>
      <w:r w:rsidRPr="008045C6">
        <w:rPr>
          <w:sz w:val="28"/>
          <w:szCs w:val="22"/>
        </w:rPr>
        <w:t>ы</w:t>
      </w:r>
      <w:r w:rsidRPr="008045C6">
        <w:rPr>
          <w:sz w:val="28"/>
          <w:szCs w:val="22"/>
        </w:rPr>
        <w:t>новлено.</w:t>
      </w:r>
    </w:p>
    <w:p w:rsidR="008C50EC" w:rsidRPr="008045C6" w:rsidRDefault="008C50EC" w:rsidP="008C50EC">
      <w:pPr>
        <w:ind w:firstLine="709"/>
        <w:jc w:val="both"/>
        <w:rPr>
          <w:sz w:val="28"/>
          <w:szCs w:val="22"/>
        </w:rPr>
      </w:pPr>
      <w:r w:rsidRPr="008045C6">
        <w:rPr>
          <w:sz w:val="28"/>
          <w:szCs w:val="22"/>
        </w:rPr>
        <w:t>Для детей, оба родителя которых неизвестны, социальная пенсия составит 10 068,53 ру</w:t>
      </w:r>
      <w:r w:rsidRPr="008045C6">
        <w:rPr>
          <w:sz w:val="28"/>
          <w:szCs w:val="22"/>
        </w:rPr>
        <w:t>б</w:t>
      </w:r>
      <w:r w:rsidRPr="008045C6">
        <w:rPr>
          <w:sz w:val="28"/>
          <w:szCs w:val="22"/>
        </w:rPr>
        <w:t>лей.</w:t>
      </w:r>
    </w:p>
    <w:p w:rsidR="008C50EC" w:rsidRPr="008045C6" w:rsidRDefault="008C50EC" w:rsidP="008C50EC">
      <w:pPr>
        <w:ind w:firstLine="709"/>
        <w:jc w:val="both"/>
        <w:rPr>
          <w:sz w:val="28"/>
          <w:szCs w:val="22"/>
        </w:rPr>
      </w:pPr>
      <w:r w:rsidRPr="008045C6">
        <w:rPr>
          <w:sz w:val="28"/>
          <w:szCs w:val="22"/>
        </w:rPr>
        <w:t xml:space="preserve">Положения Федерального закона от 18.07.2017 № 162-ФЗ </w:t>
      </w:r>
      <w:proofErr w:type="spellStart"/>
      <w:r w:rsidRPr="008045C6">
        <w:rPr>
          <w:sz w:val="28"/>
          <w:szCs w:val="22"/>
        </w:rPr>
        <w:t>вступ</w:t>
      </w:r>
      <w:r>
        <w:rPr>
          <w:sz w:val="28"/>
          <w:szCs w:val="22"/>
        </w:rPr>
        <w:t>или</w:t>
      </w:r>
      <w:r w:rsidRPr="008045C6">
        <w:rPr>
          <w:sz w:val="28"/>
          <w:szCs w:val="22"/>
        </w:rPr>
        <w:t>в</w:t>
      </w:r>
      <w:proofErr w:type="spellEnd"/>
      <w:r w:rsidRPr="008045C6">
        <w:rPr>
          <w:sz w:val="28"/>
          <w:szCs w:val="22"/>
        </w:rPr>
        <w:t xml:space="preserve"> силу с 1 января 2018 года.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C"/>
    <w:rsid w:val="000D0DCC"/>
    <w:rsid w:val="00117485"/>
    <w:rsid w:val="00692634"/>
    <w:rsid w:val="008C50EC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2018-06-29T16:18:00Z</dcterms:created>
  <dcterms:modified xsi:type="dcterms:W3CDTF">2018-06-29T16:18:00Z</dcterms:modified>
</cp:coreProperties>
</file>