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D9" w:rsidRDefault="00067AD9" w:rsidP="00067AD9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  <w:r>
        <w:rPr>
          <w:b/>
          <w:bCs/>
        </w:rPr>
        <w:br/>
        <w:t>САМАРСКАЯ ОБЛАСТЬ</w:t>
      </w:r>
    </w:p>
    <w:p w:rsidR="00067AD9" w:rsidRDefault="00067AD9" w:rsidP="00067AD9">
      <w:pPr>
        <w:jc w:val="center"/>
        <w:rPr>
          <w:b/>
          <w:caps/>
        </w:rPr>
      </w:pPr>
      <w:r>
        <w:rPr>
          <w:b/>
          <w:bCs/>
        </w:rPr>
        <w:t xml:space="preserve">МУНИЦИПАЛЬНЫЙ РАЙОН </w:t>
      </w:r>
      <w:r w:rsidR="00B92E2F">
        <w:rPr>
          <w:b/>
          <w:caps/>
        </w:rPr>
        <w:t>ИСАКЛИНСКИЙ</w:t>
      </w:r>
    </w:p>
    <w:p w:rsidR="00067AD9" w:rsidRDefault="00067AD9" w:rsidP="00067AD9">
      <w:pPr>
        <w:jc w:val="center"/>
        <w:rPr>
          <w:b/>
          <w:bCs/>
        </w:rPr>
      </w:pPr>
      <w:r>
        <w:rPr>
          <w:b/>
          <w:bCs/>
        </w:rPr>
        <w:t xml:space="preserve">СОБРАНИЕ ПРЕДСТАВИТЕЛЕЙ СЕЛЬСКОГО ПОСЕЛЕНИЯ </w:t>
      </w:r>
    </w:p>
    <w:p w:rsidR="00067AD9" w:rsidRDefault="00067AD9" w:rsidP="00067AD9">
      <w:pPr>
        <w:jc w:val="center"/>
        <w:rPr>
          <w:b/>
          <w:caps/>
        </w:rPr>
      </w:pPr>
      <w:r>
        <w:rPr>
          <w:b/>
          <w:caps/>
        </w:rPr>
        <w:t>Исаклы</w:t>
      </w:r>
    </w:p>
    <w:p w:rsidR="00067AD9" w:rsidRDefault="00067AD9" w:rsidP="00067AD9">
      <w:pPr>
        <w:jc w:val="center"/>
        <w:rPr>
          <w:b/>
          <w:bCs/>
        </w:rPr>
      </w:pPr>
    </w:p>
    <w:p w:rsidR="00067AD9" w:rsidRDefault="00067AD9" w:rsidP="00067AD9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067AD9" w:rsidRDefault="00B92E2F" w:rsidP="00067AD9">
      <w:pPr>
        <w:jc w:val="center"/>
        <w:rPr>
          <w:b/>
        </w:rPr>
      </w:pPr>
      <w:r>
        <w:rPr>
          <w:b/>
        </w:rPr>
        <w:t>от 16.08.2022 года  № 98</w:t>
      </w:r>
    </w:p>
    <w:p w:rsidR="00067AD9" w:rsidRDefault="00067AD9" w:rsidP="00067AD9">
      <w:pPr>
        <w:jc w:val="center"/>
        <w:rPr>
          <w:b/>
        </w:rPr>
      </w:pPr>
    </w:p>
    <w:p w:rsidR="00067AD9" w:rsidRPr="00B92E2F" w:rsidRDefault="00067AD9" w:rsidP="00067AD9">
      <w:pPr>
        <w:jc w:val="center"/>
        <w:rPr>
          <w:b/>
          <w:bCs/>
        </w:rPr>
      </w:pPr>
      <w:r w:rsidRPr="00EB1777">
        <w:rPr>
          <w:b/>
        </w:rPr>
        <w:t>Об утверждении порядка предо</w:t>
      </w:r>
      <w:r w:rsidR="001F032F">
        <w:rPr>
          <w:b/>
        </w:rPr>
        <w:t xml:space="preserve">ставления </w:t>
      </w:r>
      <w:r w:rsidRPr="00EB1777">
        <w:rPr>
          <w:b/>
        </w:rPr>
        <w:t>су</w:t>
      </w:r>
      <w:r>
        <w:rPr>
          <w:b/>
        </w:rPr>
        <w:t xml:space="preserve">бсидий     гражданам, ведущим  </w:t>
      </w:r>
      <w:r w:rsidRPr="00EB1777">
        <w:rPr>
          <w:b/>
        </w:rPr>
        <w:t xml:space="preserve">личное подсобное хозяйство на территории сельского поселения Исаклы, в  целях  возмещения  затрат в связи с производством сельскохозяйственной продукции  в  части  расходов на  содержание </w:t>
      </w:r>
      <w:r w:rsidRPr="00EB1777">
        <w:rPr>
          <w:b/>
          <w:bCs/>
        </w:rPr>
        <w:t>крупного рогатого скота</w:t>
      </w:r>
      <w:r w:rsidR="00292824" w:rsidRPr="00292824">
        <w:rPr>
          <w:b/>
        </w:rPr>
        <w:t xml:space="preserve"> </w:t>
      </w:r>
      <w:r w:rsidR="00B92E2F" w:rsidRPr="00B92E2F">
        <w:rPr>
          <w:b/>
        </w:rPr>
        <w:t>в 2022</w:t>
      </w:r>
      <w:r w:rsidR="00292824" w:rsidRPr="00B92E2F">
        <w:rPr>
          <w:b/>
        </w:rPr>
        <w:t xml:space="preserve"> году и</w:t>
      </w:r>
      <w:r w:rsidR="00B92E2F" w:rsidRPr="00B92E2F">
        <w:rPr>
          <w:b/>
        </w:rPr>
        <w:t xml:space="preserve"> плановом периоде 2023-2024</w:t>
      </w:r>
      <w:r w:rsidR="00292824" w:rsidRPr="00B92E2F">
        <w:rPr>
          <w:b/>
        </w:rPr>
        <w:t>гг.</w:t>
      </w:r>
    </w:p>
    <w:p w:rsidR="00067AD9" w:rsidRPr="00B92E2F" w:rsidRDefault="00067AD9" w:rsidP="00067AD9"/>
    <w:p w:rsidR="00067AD9" w:rsidRPr="00B92E2F" w:rsidRDefault="00067AD9" w:rsidP="00067AD9">
      <w:r w:rsidRPr="00B92E2F">
        <w:t xml:space="preserve"> </w:t>
      </w:r>
    </w:p>
    <w:p w:rsidR="00067AD9" w:rsidRPr="00B92E2F" w:rsidRDefault="00067AD9" w:rsidP="00067AD9">
      <w:pPr>
        <w:pStyle w:val="1"/>
        <w:tabs>
          <w:tab w:val="clear" w:pos="0"/>
          <w:tab w:val="center" w:pos="-142"/>
        </w:tabs>
        <w:spacing w:before="0" w:after="0"/>
        <w:ind w:firstLine="567"/>
        <w:rPr>
          <w:rFonts w:ascii="Times New Roman" w:hAnsi="Times New Roman"/>
          <w:b w:val="0"/>
          <w:sz w:val="28"/>
          <w:szCs w:val="28"/>
        </w:rPr>
      </w:pPr>
      <w:r w:rsidRPr="00B92E2F">
        <w:rPr>
          <w:rFonts w:ascii="Times New Roman" w:hAnsi="Times New Roman"/>
          <w:b w:val="0"/>
          <w:sz w:val="28"/>
          <w:szCs w:val="28"/>
        </w:rPr>
        <w:t xml:space="preserve">В целях создания условий для развития сельскохозяйственного производства на территории сельского поселения Исаклы, расширения рынка сельскохозяйственной продукции, сырья и продовольствия, содействие развитию малого и среднего предпринимательства, </w:t>
      </w:r>
      <w:r w:rsidRPr="00B92E2F">
        <w:rPr>
          <w:rFonts w:ascii="Times New Roman" w:hAnsi="Times New Roman"/>
          <w:b w:val="0"/>
          <w:bCs w:val="0"/>
          <w:color w:val="000000"/>
          <w:sz w:val="28"/>
          <w:szCs w:val="28"/>
        </w:rPr>
        <w:t>Собрание представителей сельского поселения Исаклы муниципального района Исаклинский</w:t>
      </w:r>
    </w:p>
    <w:p w:rsidR="00067AD9" w:rsidRPr="00B92E2F" w:rsidRDefault="00067AD9" w:rsidP="00067AD9">
      <w:pPr>
        <w:pStyle w:val="western"/>
        <w:tabs>
          <w:tab w:val="center" w:pos="-142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B92E2F">
        <w:rPr>
          <w:b/>
          <w:bCs/>
          <w:sz w:val="28"/>
          <w:szCs w:val="28"/>
        </w:rPr>
        <w:t xml:space="preserve">РЕШИЛО: </w:t>
      </w:r>
    </w:p>
    <w:p w:rsidR="00067AD9" w:rsidRPr="00B92E2F" w:rsidRDefault="00067AD9" w:rsidP="00067AD9">
      <w:pPr>
        <w:pStyle w:val="ConsPlusTitle"/>
        <w:widowControl/>
        <w:tabs>
          <w:tab w:val="center" w:pos="0"/>
          <w:tab w:val="left" w:pos="540"/>
          <w:tab w:val="left" w:pos="900"/>
        </w:tabs>
        <w:ind w:right="-6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2E2F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Порядок предоставления субсидий  гражданам,   ведущим    личное подсобное хозяйство на территории сельского поселения Исаклы,  в  целях  возмещения  затрат в связи с производством сельскохозяйственной продукции  в  части  расходов на  содержание  крупного рогатого скота согласно приложению.</w:t>
      </w:r>
    </w:p>
    <w:p w:rsidR="00067AD9" w:rsidRPr="00B92E2F" w:rsidRDefault="00067AD9" w:rsidP="00067AD9">
      <w:pPr>
        <w:pStyle w:val="ConsPlusNormal"/>
        <w:widowControl/>
        <w:tabs>
          <w:tab w:val="center" w:pos="-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E2F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</w:t>
      </w:r>
      <w:r w:rsidRPr="00B92E2F">
        <w:rPr>
          <w:rFonts w:ascii="Times New Roman" w:hAnsi="Times New Roman" w:cs="Times New Roman"/>
          <w:color w:val="000000"/>
          <w:spacing w:val="-12"/>
          <w:sz w:val="28"/>
          <w:szCs w:val="28"/>
        </w:rPr>
        <w:t>«Официальный  вестник сельского поселения Исаклы».</w:t>
      </w:r>
    </w:p>
    <w:p w:rsidR="00067AD9" w:rsidRPr="00B92E2F" w:rsidRDefault="00067AD9" w:rsidP="00067AD9">
      <w:pPr>
        <w:ind w:right="-187"/>
      </w:pPr>
    </w:p>
    <w:p w:rsidR="00067AD9" w:rsidRPr="00B92E2F" w:rsidRDefault="00067AD9" w:rsidP="00067AD9">
      <w:pPr>
        <w:pStyle w:val="a3"/>
        <w:spacing w:after="0" w:line="360" w:lineRule="auto"/>
      </w:pPr>
    </w:p>
    <w:p w:rsidR="00067AD9" w:rsidRPr="00B92E2F" w:rsidRDefault="00067AD9" w:rsidP="00067AD9">
      <w:r w:rsidRPr="00B92E2F">
        <w:t>Глава сельского поселения Исаклы</w:t>
      </w:r>
    </w:p>
    <w:p w:rsidR="00067AD9" w:rsidRPr="00B92E2F" w:rsidRDefault="00067AD9" w:rsidP="00067AD9">
      <w:r w:rsidRPr="00B92E2F">
        <w:t>муниципального района Исаклинский</w:t>
      </w:r>
    </w:p>
    <w:p w:rsidR="00067AD9" w:rsidRPr="00B92E2F" w:rsidRDefault="00067AD9" w:rsidP="00067AD9">
      <w:r w:rsidRPr="00B92E2F">
        <w:t xml:space="preserve">Самарской области                                                                                И.А. </w:t>
      </w:r>
      <w:proofErr w:type="spellStart"/>
      <w:r w:rsidRPr="00B92E2F">
        <w:t>Гулин</w:t>
      </w:r>
      <w:proofErr w:type="spellEnd"/>
    </w:p>
    <w:p w:rsidR="00067AD9" w:rsidRPr="00B92E2F" w:rsidRDefault="00067AD9" w:rsidP="00067AD9">
      <w:pPr>
        <w:tabs>
          <w:tab w:val="num" w:pos="200"/>
        </w:tabs>
        <w:outlineLvl w:val="0"/>
      </w:pPr>
    </w:p>
    <w:p w:rsidR="00067AD9" w:rsidRPr="00B92E2F" w:rsidRDefault="00067AD9" w:rsidP="00067AD9">
      <w:pPr>
        <w:tabs>
          <w:tab w:val="num" w:pos="200"/>
        </w:tabs>
        <w:outlineLvl w:val="0"/>
      </w:pPr>
      <w:r w:rsidRPr="00B92E2F">
        <w:t xml:space="preserve"> Председатель  Собрания представителей</w:t>
      </w:r>
    </w:p>
    <w:p w:rsidR="00067AD9" w:rsidRPr="00B92E2F" w:rsidRDefault="00067AD9" w:rsidP="00067AD9">
      <w:pPr>
        <w:tabs>
          <w:tab w:val="num" w:pos="200"/>
        </w:tabs>
        <w:outlineLvl w:val="0"/>
      </w:pPr>
      <w:r w:rsidRPr="00B92E2F">
        <w:rPr>
          <w:noProof/>
        </w:rPr>
        <w:t>сельского</w:t>
      </w:r>
      <w:r w:rsidRPr="00B92E2F">
        <w:t xml:space="preserve"> поселения </w:t>
      </w:r>
      <w:r w:rsidRPr="00B92E2F">
        <w:rPr>
          <w:noProof/>
        </w:rPr>
        <w:t>Исаклы</w:t>
      </w:r>
    </w:p>
    <w:p w:rsidR="00067AD9" w:rsidRPr="00B92E2F" w:rsidRDefault="00067AD9" w:rsidP="00067AD9">
      <w:pPr>
        <w:tabs>
          <w:tab w:val="num" w:pos="200"/>
        </w:tabs>
        <w:outlineLvl w:val="0"/>
      </w:pPr>
      <w:r w:rsidRPr="00B92E2F">
        <w:t xml:space="preserve">муниципального района </w:t>
      </w:r>
      <w:r w:rsidRPr="00B92E2F">
        <w:rPr>
          <w:noProof/>
        </w:rPr>
        <w:t>Исаклинский</w:t>
      </w:r>
      <w:r w:rsidRPr="00B92E2F">
        <w:t xml:space="preserve">                                   </w:t>
      </w:r>
    </w:p>
    <w:p w:rsidR="00067AD9" w:rsidRPr="00B92E2F" w:rsidRDefault="00067AD9" w:rsidP="00067AD9">
      <w:pPr>
        <w:outlineLvl w:val="0"/>
      </w:pPr>
      <w:r w:rsidRPr="00B92E2F">
        <w:t>Самарской области                                                                              В.А. Егорова</w:t>
      </w:r>
    </w:p>
    <w:p w:rsidR="00067AD9" w:rsidRPr="00B92E2F" w:rsidRDefault="00067AD9" w:rsidP="00067AD9"/>
    <w:tbl>
      <w:tblPr>
        <w:tblW w:w="0" w:type="auto"/>
        <w:tblLook w:val="0000"/>
      </w:tblPr>
      <w:tblGrid>
        <w:gridCol w:w="4643"/>
        <w:gridCol w:w="4643"/>
      </w:tblGrid>
      <w:tr w:rsidR="00067AD9" w:rsidRPr="00B92E2F" w:rsidTr="005C6479">
        <w:trPr>
          <w:trHeight w:val="1695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67AD9" w:rsidRPr="00B92E2F" w:rsidRDefault="00067AD9" w:rsidP="00292824"/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67AD9" w:rsidRPr="00B92E2F" w:rsidRDefault="00067AD9" w:rsidP="00292824"/>
          <w:p w:rsidR="00067AD9" w:rsidRPr="00B92E2F" w:rsidRDefault="00067AD9" w:rsidP="00292824"/>
          <w:p w:rsidR="00067AD9" w:rsidRPr="00B92E2F" w:rsidRDefault="00067AD9" w:rsidP="00292824"/>
          <w:p w:rsidR="00067AD9" w:rsidRPr="00B92E2F" w:rsidRDefault="00067AD9" w:rsidP="00292824"/>
          <w:p w:rsidR="00067AD9" w:rsidRPr="00B92E2F" w:rsidRDefault="00067AD9" w:rsidP="00292824"/>
          <w:p w:rsidR="00067AD9" w:rsidRPr="00B92E2F" w:rsidRDefault="00067AD9" w:rsidP="00292824"/>
          <w:p w:rsidR="00067AD9" w:rsidRPr="00B92E2F" w:rsidRDefault="00067AD9" w:rsidP="00292824">
            <w:pPr>
              <w:jc w:val="center"/>
            </w:pPr>
            <w:r w:rsidRPr="00B92E2F">
              <w:t>УТВЕРЖДЁН</w:t>
            </w:r>
          </w:p>
          <w:p w:rsidR="00067AD9" w:rsidRPr="00B92E2F" w:rsidRDefault="00067AD9" w:rsidP="00292824">
            <w:pPr>
              <w:jc w:val="center"/>
            </w:pPr>
            <w:r w:rsidRPr="00B92E2F">
              <w:t xml:space="preserve">Решением Собрания представителей </w:t>
            </w:r>
          </w:p>
          <w:p w:rsidR="00067AD9" w:rsidRPr="00B92E2F" w:rsidRDefault="00067AD9" w:rsidP="00292824">
            <w:pPr>
              <w:jc w:val="center"/>
            </w:pPr>
            <w:r w:rsidRPr="00B92E2F">
              <w:t>сельского поселения Исаклы муниципального района Исаклинский Самарской области</w:t>
            </w:r>
          </w:p>
          <w:p w:rsidR="00067AD9" w:rsidRPr="00B92E2F" w:rsidRDefault="00067AD9" w:rsidP="00292824">
            <w:pPr>
              <w:jc w:val="center"/>
            </w:pPr>
            <w:r w:rsidRPr="00B92E2F">
              <w:t xml:space="preserve">от </w:t>
            </w:r>
            <w:r w:rsidR="00B92E2F" w:rsidRPr="00B92E2F">
              <w:t>16.08.2022</w:t>
            </w:r>
            <w:r w:rsidRPr="00B92E2F">
              <w:t xml:space="preserve"> года  № </w:t>
            </w:r>
            <w:r w:rsidR="00B92E2F" w:rsidRPr="00B92E2F">
              <w:t>98</w:t>
            </w:r>
          </w:p>
        </w:tc>
      </w:tr>
    </w:tbl>
    <w:p w:rsidR="00067AD9" w:rsidRPr="00B92E2F" w:rsidRDefault="00067AD9" w:rsidP="002928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2824" w:rsidRPr="00B92E2F" w:rsidRDefault="00292824" w:rsidP="00292824">
      <w:pPr>
        <w:jc w:val="center"/>
      </w:pPr>
      <w:r w:rsidRPr="00B92E2F">
        <w:t>ПОРЯДОК</w:t>
      </w:r>
    </w:p>
    <w:p w:rsidR="00292824" w:rsidRPr="00B92E2F" w:rsidRDefault="00292824" w:rsidP="00292824">
      <w:pPr>
        <w:jc w:val="center"/>
      </w:pPr>
      <w:r w:rsidRPr="00B92E2F">
        <w:t xml:space="preserve"> предоставления субсидий  гражданам, ведущим личное подсобное хозяйство на территории сельского поселения Исаклы,  в целях возмещения затрат в связи с производством сельскохозяйственной продукции в части расходов на содержание крупного рогатого скота </w:t>
      </w:r>
      <w:r w:rsidR="00B92E2F" w:rsidRPr="00B92E2F">
        <w:t>в 2022 году и плановом периоде 2023-2024</w:t>
      </w:r>
      <w:r w:rsidRPr="00B92E2F">
        <w:t>гг.</w:t>
      </w:r>
    </w:p>
    <w:p w:rsidR="00292824" w:rsidRPr="00B92E2F" w:rsidRDefault="00292824" w:rsidP="00292824">
      <w:pPr>
        <w:jc w:val="center"/>
      </w:pPr>
    </w:p>
    <w:p w:rsidR="00292824" w:rsidRPr="00B92E2F" w:rsidRDefault="00292824" w:rsidP="00292824">
      <w:pPr>
        <w:ind w:left="-142" w:right="-6" w:firstLine="851"/>
      </w:pPr>
      <w:r w:rsidRPr="00B92E2F">
        <w:t>1. Настоящий Порядок  определяет механизм предоставления субсидий за счет средств местного бюджета гражданам, ведущим личное подсобное хозяйство на территории  сельского поселения Исаклы, в целях возмещения затрат в связи с производством сельскохозяйственной продукции в части расходов на содержание крупного рогатого скота (</w:t>
      </w:r>
      <w:proofErr w:type="spellStart"/>
      <w:r w:rsidRPr="00B92E2F">
        <w:t>далее-субсидии</w:t>
      </w:r>
      <w:proofErr w:type="spellEnd"/>
      <w:r w:rsidRPr="00B92E2F">
        <w:t>).</w:t>
      </w:r>
    </w:p>
    <w:p w:rsidR="00292824" w:rsidRPr="0079111B" w:rsidRDefault="00292824" w:rsidP="00292824">
      <w:pPr>
        <w:ind w:left="-180" w:right="-6" w:firstLine="889"/>
        <w:rPr>
          <w:spacing w:val="-1"/>
        </w:rPr>
      </w:pPr>
      <w:r w:rsidRPr="00B92E2F">
        <w:t xml:space="preserve">2. </w:t>
      </w:r>
      <w:r w:rsidRPr="00B92E2F">
        <w:rPr>
          <w:spacing w:val="-1"/>
        </w:rPr>
        <w:t xml:space="preserve"> Субсидии предоставляются в соответствии со сводной бюджетной росписью местного бюджета на соответствующий финансовый год и плановый период в пределах лимитов бюджетных обязательств по предоставлению субсидий, утвержденных в установленном порядке администрацией</w:t>
      </w:r>
      <w:r w:rsidRPr="0079111B">
        <w:rPr>
          <w:spacing w:val="-1"/>
        </w:rPr>
        <w:t xml:space="preserve"> сельского поселения Исаклы (далее - орган местного самоуправления). </w:t>
      </w:r>
    </w:p>
    <w:p w:rsidR="00067AD9" w:rsidRPr="0079111B" w:rsidRDefault="00292824" w:rsidP="00292824">
      <w:pPr>
        <w:autoSpaceDE w:val="0"/>
        <w:autoSpaceDN w:val="0"/>
        <w:adjustRightInd w:val="0"/>
        <w:ind w:right="-6" w:firstLine="720"/>
      </w:pPr>
      <w:r w:rsidRPr="0079111B">
        <w:t xml:space="preserve">3. Субсидии предоставляются на безвозмездной и безвозвратной основе гражданам, ведущим личное подсобное хозяйство на территории </w:t>
      </w:r>
      <w:r w:rsidR="00067AD9" w:rsidRPr="0079111B">
        <w:t>3. Субсидии предоставляются на безвозмездной и безвозвратной основе гражданам, ведущим личное подсобное хозяйство на территории сельского поселения Исаклы, в целях возмещения затрат в связи с производством сельскохозяйственной продукции в части расходов на содержание крупного рогатого скота за счет средств местного бюджета сельского поселения Исаклы.</w:t>
      </w:r>
    </w:p>
    <w:p w:rsidR="00067AD9" w:rsidRPr="0079111B" w:rsidRDefault="00067AD9" w:rsidP="00292824">
      <w:pPr>
        <w:pStyle w:val="a6"/>
        <w:spacing w:before="0" w:after="0" w:afterAutospacing="0"/>
        <w:ind w:right="-6" w:firstLine="720"/>
        <w:jc w:val="both"/>
        <w:rPr>
          <w:sz w:val="28"/>
          <w:szCs w:val="28"/>
        </w:rPr>
      </w:pPr>
      <w:r w:rsidRPr="0079111B">
        <w:rPr>
          <w:rFonts w:ascii="Times New Roman" w:hAnsi="Times New Roman" w:cs="Times New Roman"/>
          <w:sz w:val="28"/>
          <w:szCs w:val="28"/>
        </w:rPr>
        <w:t>4. Субсидии предоставляются гражданам, ведущим личное подсобное хозяйство на территории сельского поселения Исаклы в соответствии с Федеральным законом «О личном подсобном хозяйстве», в целях возмещения затрат в связи с производством сельскохозяйственной продукции в части расходов на содержание  крупного рогатого скота</w:t>
      </w:r>
      <w:r w:rsidRPr="0079111B">
        <w:rPr>
          <w:sz w:val="28"/>
          <w:szCs w:val="28"/>
        </w:rPr>
        <w:t xml:space="preserve"> </w:t>
      </w:r>
      <w:r w:rsidRPr="0079111B">
        <w:rPr>
          <w:rFonts w:ascii="Times New Roman" w:hAnsi="Times New Roman" w:cs="Times New Roman"/>
          <w:sz w:val="28"/>
          <w:szCs w:val="28"/>
        </w:rPr>
        <w:t>(далее – производители).</w:t>
      </w:r>
    </w:p>
    <w:p w:rsidR="00067AD9" w:rsidRPr="0079111B" w:rsidRDefault="00067AD9" w:rsidP="00292824">
      <w:pPr>
        <w:pStyle w:val="ConsPlusNormal"/>
        <w:tabs>
          <w:tab w:val="left" w:pos="1134"/>
        </w:tabs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11B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111B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не предоставляются производителям, незарегистрированным в </w:t>
      </w:r>
      <w:proofErr w:type="spellStart"/>
      <w:r w:rsidRPr="0079111B">
        <w:rPr>
          <w:rFonts w:ascii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Pr="0079111B">
        <w:rPr>
          <w:rFonts w:ascii="Times New Roman" w:hAnsi="Times New Roman" w:cs="Times New Roman"/>
          <w:color w:val="000000"/>
          <w:sz w:val="28"/>
          <w:szCs w:val="28"/>
        </w:rPr>
        <w:t xml:space="preserve"> книге. </w:t>
      </w:r>
    </w:p>
    <w:p w:rsidR="00067AD9" w:rsidRPr="0079111B" w:rsidRDefault="00067AD9" w:rsidP="00292824">
      <w:pPr>
        <w:pStyle w:val="ConsPlusNormal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9111B">
        <w:rPr>
          <w:rFonts w:ascii="Times New Roman" w:hAnsi="Times New Roman" w:cs="Times New Roman"/>
          <w:sz w:val="28"/>
          <w:szCs w:val="28"/>
        </w:rPr>
        <w:t>6. Субсидии предоставляются производителям, соответствующим требованиям пунктов 4, 5 настоящего Порядка (далее – получатели), в целях возмещения затрат в связи с производством сельскохозяйственной продукции (за исключением затрат, ранее возмещённых в соответствии с действующим законодательством) в части расходов на содержание крупного рогатого скота.</w:t>
      </w:r>
    </w:p>
    <w:p w:rsidR="00067AD9" w:rsidRPr="0079111B" w:rsidRDefault="00067AD9" w:rsidP="00292824">
      <w:pPr>
        <w:autoSpaceDE w:val="0"/>
        <w:autoSpaceDN w:val="0"/>
        <w:adjustRightInd w:val="0"/>
        <w:ind w:right="-6" w:firstLine="720"/>
      </w:pPr>
      <w:r w:rsidRPr="0079111B">
        <w:lastRenderedPageBreak/>
        <w:t>7. Субсидии предоставляются получателям при соблюдении ими    условия отсутствия выявленных в ходе проверок, проводимых органом местного самоуправления, недостоверных сведений в документах, представленных получателями в соответствии с пунктом 9 настоящего Порядка, а также фактов неправомерного получения субсидии.</w:t>
      </w:r>
    </w:p>
    <w:p w:rsidR="00067AD9" w:rsidRPr="0079111B" w:rsidRDefault="00067AD9" w:rsidP="00292824">
      <w:pPr>
        <w:pStyle w:val="ConsPlusNormal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9111B">
        <w:rPr>
          <w:rFonts w:ascii="Times New Roman" w:hAnsi="Times New Roman" w:cs="Times New Roman"/>
          <w:color w:val="000000"/>
          <w:sz w:val="28"/>
          <w:szCs w:val="28"/>
        </w:rPr>
        <w:t>8. Размер субсидии рассчитывается исходя из количества условных голов крупного р</w:t>
      </w:r>
      <w:r>
        <w:rPr>
          <w:rFonts w:ascii="Times New Roman" w:hAnsi="Times New Roman" w:cs="Times New Roman"/>
          <w:color w:val="000000"/>
          <w:sz w:val="28"/>
          <w:szCs w:val="28"/>
        </w:rPr>
        <w:t>огатого скота  на 01 января текущего года</w:t>
      </w:r>
      <w:r w:rsidRPr="0079111B">
        <w:rPr>
          <w:rFonts w:ascii="Times New Roman" w:hAnsi="Times New Roman" w:cs="Times New Roman"/>
          <w:color w:val="000000"/>
          <w:sz w:val="28"/>
          <w:szCs w:val="28"/>
        </w:rPr>
        <w:t xml:space="preserve"> и ставки на </w:t>
      </w:r>
      <w:r>
        <w:rPr>
          <w:rFonts w:ascii="Times New Roman" w:hAnsi="Times New Roman" w:cs="Times New Roman"/>
          <w:color w:val="000000"/>
          <w:sz w:val="28"/>
          <w:szCs w:val="28"/>
        </w:rPr>
        <w:t>одну условную голову в размере 10</w:t>
      </w:r>
      <w:r w:rsidRPr="0079111B">
        <w:rPr>
          <w:rFonts w:ascii="Times New Roman" w:hAnsi="Times New Roman" w:cs="Times New Roman"/>
          <w:color w:val="000000"/>
          <w:sz w:val="28"/>
          <w:szCs w:val="28"/>
        </w:rPr>
        <w:t>00 рублей.</w:t>
      </w:r>
    </w:p>
    <w:p w:rsidR="00067AD9" w:rsidRPr="0079111B" w:rsidRDefault="00067AD9" w:rsidP="00292824">
      <w:pPr>
        <w:pStyle w:val="ConsPlusNormal"/>
        <w:widowControl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11B">
        <w:rPr>
          <w:rFonts w:ascii="Times New Roman" w:hAnsi="Times New Roman" w:cs="Times New Roman"/>
          <w:sz w:val="28"/>
          <w:szCs w:val="28"/>
        </w:rPr>
        <w:t xml:space="preserve">9. В целях получения субсидии производителем представляются не позднее 1 </w:t>
      </w:r>
      <w:r w:rsidR="00870030">
        <w:rPr>
          <w:rFonts w:ascii="Times New Roman" w:hAnsi="Times New Roman" w:cs="Times New Roman"/>
          <w:sz w:val="28"/>
          <w:szCs w:val="28"/>
        </w:rPr>
        <w:t>сентя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79111B">
        <w:rPr>
          <w:rFonts w:ascii="Times New Roman" w:hAnsi="Times New Roman" w:cs="Times New Roman"/>
          <w:sz w:val="28"/>
          <w:szCs w:val="28"/>
        </w:rPr>
        <w:t xml:space="preserve"> текущего финансового года в  администрацию сельского поселения Исаклы, в пределах границ которого  производитель осуществляет свою деятельность, следующие документы:</w:t>
      </w:r>
    </w:p>
    <w:p w:rsidR="00067AD9" w:rsidRPr="0079111B" w:rsidRDefault="00067AD9" w:rsidP="00292824">
      <w:pPr>
        <w:pStyle w:val="ConsPlusNormal"/>
        <w:widowControl/>
        <w:numPr>
          <w:ilvl w:val="0"/>
          <w:numId w:val="1"/>
        </w:numPr>
        <w:tabs>
          <w:tab w:val="clear" w:pos="1429"/>
          <w:tab w:val="num" w:pos="1080"/>
        </w:tabs>
        <w:ind w:left="0"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111B">
        <w:rPr>
          <w:rFonts w:ascii="Times New Roman" w:hAnsi="Times New Roman" w:cs="Times New Roman"/>
          <w:sz w:val="28"/>
          <w:szCs w:val="28"/>
        </w:rPr>
        <w:t>заявление о предоставлении субсидии с указанием почтового адреса и контактного телефона производителя;</w:t>
      </w:r>
    </w:p>
    <w:p w:rsidR="00067AD9" w:rsidRPr="0079111B" w:rsidRDefault="00067AD9" w:rsidP="00292824">
      <w:pPr>
        <w:pStyle w:val="ConsPlusNormal"/>
        <w:numPr>
          <w:ilvl w:val="0"/>
          <w:numId w:val="1"/>
        </w:numPr>
        <w:tabs>
          <w:tab w:val="clear" w:pos="1429"/>
          <w:tab w:val="num" w:pos="1080"/>
        </w:tabs>
        <w:ind w:left="0"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11B">
        <w:rPr>
          <w:rFonts w:ascii="Times New Roman" w:hAnsi="Times New Roman" w:cs="Times New Roman"/>
          <w:color w:val="000000"/>
          <w:sz w:val="28"/>
          <w:szCs w:val="28"/>
        </w:rPr>
        <w:t>справка-расчёт о причитающейся производителю субсидии по форме согласно приложению 1 к настоящему Порядку.</w:t>
      </w:r>
    </w:p>
    <w:p w:rsidR="00067AD9" w:rsidRPr="0079111B" w:rsidRDefault="00067AD9" w:rsidP="00292824">
      <w:pPr>
        <w:pStyle w:val="ConsPlusNormal"/>
        <w:numPr>
          <w:ilvl w:val="0"/>
          <w:numId w:val="1"/>
        </w:numPr>
        <w:tabs>
          <w:tab w:val="clear" w:pos="1429"/>
          <w:tab w:val="num" w:pos="1080"/>
        </w:tabs>
        <w:ind w:left="0"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11B">
        <w:rPr>
          <w:rFonts w:ascii="Times New Roman" w:hAnsi="Times New Roman" w:cs="Times New Roman"/>
          <w:color w:val="000000"/>
          <w:sz w:val="28"/>
          <w:szCs w:val="28"/>
        </w:rPr>
        <w:t>оригинал и копия паспорта производителя;</w:t>
      </w:r>
    </w:p>
    <w:p w:rsidR="00067AD9" w:rsidRPr="0079111B" w:rsidRDefault="00067AD9" w:rsidP="00292824">
      <w:pPr>
        <w:pStyle w:val="ConsPlusNormal"/>
        <w:numPr>
          <w:ilvl w:val="0"/>
          <w:numId w:val="1"/>
        </w:numPr>
        <w:tabs>
          <w:tab w:val="clear" w:pos="1429"/>
          <w:tab w:val="num" w:pos="1080"/>
        </w:tabs>
        <w:ind w:left="0"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11B">
        <w:rPr>
          <w:rFonts w:ascii="Times New Roman" w:hAnsi="Times New Roman" w:cs="Times New Roman"/>
          <w:color w:val="000000"/>
          <w:sz w:val="28"/>
          <w:szCs w:val="28"/>
        </w:rPr>
        <w:t>копия документа с указанием номера счета, открытого производителю в российской кредитной организации.</w:t>
      </w:r>
    </w:p>
    <w:p w:rsidR="00067AD9" w:rsidRPr="0079111B" w:rsidRDefault="00067AD9" w:rsidP="00292824">
      <w:pPr>
        <w:pStyle w:val="ConsPlusNormal"/>
        <w:widowControl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11B">
        <w:rPr>
          <w:rFonts w:ascii="Times New Roman" w:hAnsi="Times New Roman" w:cs="Times New Roman"/>
          <w:sz w:val="28"/>
          <w:szCs w:val="28"/>
        </w:rPr>
        <w:t>10. Администрация сельского поселения Исаклы</w:t>
      </w:r>
      <w:r w:rsidRPr="007911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9111B">
        <w:rPr>
          <w:rFonts w:ascii="Times New Roman" w:hAnsi="Times New Roman" w:cs="Times New Roman"/>
          <w:sz w:val="28"/>
          <w:szCs w:val="28"/>
        </w:rPr>
        <w:t>в целях предоставления субсидий осуществляет:</w:t>
      </w:r>
    </w:p>
    <w:p w:rsidR="00067AD9" w:rsidRPr="0079111B" w:rsidRDefault="00067AD9" w:rsidP="00292824">
      <w:pPr>
        <w:numPr>
          <w:ilvl w:val="0"/>
          <w:numId w:val="2"/>
        </w:numPr>
        <w:tabs>
          <w:tab w:val="clear" w:pos="0"/>
          <w:tab w:val="clear" w:pos="1440"/>
          <w:tab w:val="num" w:pos="1080"/>
        </w:tabs>
        <w:autoSpaceDE w:val="0"/>
        <w:autoSpaceDN w:val="0"/>
        <w:adjustRightInd w:val="0"/>
        <w:ind w:left="0" w:right="-6" w:firstLine="720"/>
      </w:pPr>
      <w:r w:rsidRPr="0079111B">
        <w:t xml:space="preserve"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</w:t>
      </w:r>
      <w:r w:rsidRPr="0079111B">
        <w:rPr>
          <w:spacing w:val="-1"/>
        </w:rPr>
        <w:t>органа местного самоуправления;</w:t>
      </w:r>
    </w:p>
    <w:p w:rsidR="00067AD9" w:rsidRPr="0079111B" w:rsidRDefault="00067AD9" w:rsidP="00292824">
      <w:pPr>
        <w:numPr>
          <w:ilvl w:val="0"/>
          <w:numId w:val="2"/>
        </w:numPr>
        <w:tabs>
          <w:tab w:val="clear" w:pos="0"/>
          <w:tab w:val="clear" w:pos="1440"/>
          <w:tab w:val="num" w:pos="1080"/>
        </w:tabs>
        <w:ind w:left="0" w:right="-6" w:firstLine="720"/>
      </w:pPr>
      <w:r w:rsidRPr="0079111B">
        <w:t>рассмотрение документов, предусмотренных пунктом 9 настоящего Порядка, в течение 20 дней со дня регистрации заявления о предоставлении субсидии.</w:t>
      </w:r>
    </w:p>
    <w:p w:rsidR="00067AD9" w:rsidRPr="0079111B" w:rsidRDefault="00067AD9" w:rsidP="00292824">
      <w:pPr>
        <w:ind w:right="-6" w:firstLine="720"/>
      </w:pPr>
      <w:r w:rsidRPr="0079111B">
        <w:t>Предоставление субсидии осуществляется путем перечисления суммы субсидии на счет, открытый получателю в российской кредитной организации.</w:t>
      </w:r>
    </w:p>
    <w:p w:rsidR="00067AD9" w:rsidRPr="0079111B" w:rsidRDefault="00067AD9" w:rsidP="00292824">
      <w:pPr>
        <w:ind w:right="-6" w:firstLine="720"/>
      </w:pPr>
      <w:r w:rsidRPr="0079111B">
        <w:t>Основаниями для отказа в предоставлении производителю субсидии являются:</w:t>
      </w:r>
    </w:p>
    <w:p w:rsidR="00067AD9" w:rsidRPr="0079111B" w:rsidRDefault="00067AD9" w:rsidP="00292824">
      <w:pPr>
        <w:numPr>
          <w:ilvl w:val="0"/>
          <w:numId w:val="3"/>
        </w:numPr>
        <w:tabs>
          <w:tab w:val="clear" w:pos="0"/>
          <w:tab w:val="clear" w:pos="1440"/>
          <w:tab w:val="num" w:pos="1080"/>
        </w:tabs>
        <w:ind w:left="0" w:right="-6" w:firstLine="720"/>
      </w:pPr>
      <w:r w:rsidRPr="0079111B">
        <w:t>несоответствие производителя требованиям пунктов 4,5 настоящего Порядка;</w:t>
      </w:r>
    </w:p>
    <w:p w:rsidR="00067AD9" w:rsidRPr="0079111B" w:rsidRDefault="00067AD9" w:rsidP="00292824">
      <w:pPr>
        <w:numPr>
          <w:ilvl w:val="0"/>
          <w:numId w:val="3"/>
        </w:numPr>
        <w:tabs>
          <w:tab w:val="clear" w:pos="0"/>
          <w:tab w:val="clear" w:pos="1440"/>
          <w:tab w:val="num" w:pos="1080"/>
        </w:tabs>
        <w:ind w:left="0" w:right="-6" w:firstLine="720"/>
      </w:pPr>
      <w:r w:rsidRPr="0079111B">
        <w:t>отсутствие, недостаточность или использование администрацией сельского поселения Исаклы в полном объеме лимитов бюджетных обязательств по предоставлению субсидий, утвержденных в установленном порядке органу местного самоуправления;</w:t>
      </w:r>
    </w:p>
    <w:p w:rsidR="00067AD9" w:rsidRPr="0079111B" w:rsidRDefault="00067AD9" w:rsidP="00292824">
      <w:pPr>
        <w:numPr>
          <w:ilvl w:val="0"/>
          <w:numId w:val="3"/>
        </w:numPr>
        <w:tabs>
          <w:tab w:val="clear" w:pos="0"/>
          <w:tab w:val="clear" w:pos="1440"/>
          <w:tab w:val="num" w:pos="1080"/>
        </w:tabs>
        <w:ind w:left="0" w:right="-6" w:firstLine="720"/>
      </w:pPr>
      <w:r w:rsidRPr="0079111B">
        <w:t>предоставление документов, указанных в пункте 9 настоящего Порядка, с нарушением сроков, установленных пунктом 9 настоящего Порядка, не в полном объеме и (или) не соответствующих требованиям действующего законодательства.</w:t>
      </w:r>
    </w:p>
    <w:p w:rsidR="00067AD9" w:rsidRPr="0079111B" w:rsidRDefault="00067AD9" w:rsidP="00292824">
      <w:pPr>
        <w:ind w:right="-6" w:firstLine="720"/>
      </w:pPr>
      <w:r w:rsidRPr="0079111B">
        <w:t>В случае принятия решения об отказе в предоставлении субсидии предоставленные производителем документы подлежат возврату с мотивированным отказом (в письменной форме).</w:t>
      </w:r>
    </w:p>
    <w:p w:rsidR="00067AD9" w:rsidRPr="0079111B" w:rsidRDefault="00067AD9" w:rsidP="00292824">
      <w:pPr>
        <w:ind w:right="-6" w:firstLine="720"/>
      </w:pPr>
      <w:r w:rsidRPr="0079111B">
        <w:lastRenderedPageBreak/>
        <w:t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пунктом 9 настоящего Порядка.</w:t>
      </w:r>
    </w:p>
    <w:p w:rsidR="00067AD9" w:rsidRPr="0079111B" w:rsidRDefault="00067AD9" w:rsidP="00292824">
      <w:pPr>
        <w:ind w:right="-6" w:firstLine="720"/>
      </w:pPr>
      <w:r w:rsidRPr="0079111B">
        <w:t>11. Администрация сельского поселения Исаклы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порядке, установленном действующим законодательством, предусмотрев в нем возможность перечисления общей суммы субсидий на счет российской кредитной организации для последующего зачисления на счета получателей.</w:t>
      </w:r>
    </w:p>
    <w:p w:rsidR="00067AD9" w:rsidRPr="0079111B" w:rsidRDefault="00067AD9" w:rsidP="00292824">
      <w:pPr>
        <w:ind w:right="-6" w:firstLine="720"/>
      </w:pPr>
      <w:r w:rsidRPr="0079111B">
        <w:t xml:space="preserve">12. В случае нарушения получателем условия, предусмотренных пунктом 7 настоящего Порядка, получатель обязан в течение 10 дней со дня получения письменного требования администрации сельского поселения Исаклы о возврате субсидии  или ее части возвратить в доход  местного бюджета предоставленную субсидию или ее часть, полученную неправомерно. </w:t>
      </w:r>
    </w:p>
    <w:p w:rsidR="00067AD9" w:rsidRPr="0079111B" w:rsidRDefault="00067AD9" w:rsidP="00292824">
      <w:pPr>
        <w:ind w:right="-6" w:firstLine="720"/>
      </w:pPr>
      <w:r w:rsidRPr="0079111B">
        <w:t>В случае если субсидия или ее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:rsidR="00067AD9" w:rsidRPr="0079111B" w:rsidRDefault="00067AD9" w:rsidP="00292824">
      <w:pPr>
        <w:autoSpaceDE w:val="0"/>
        <w:autoSpaceDN w:val="0"/>
        <w:adjustRightInd w:val="0"/>
        <w:ind w:right="-6" w:firstLine="709"/>
      </w:pPr>
      <w:r w:rsidRPr="0079111B">
        <w:t xml:space="preserve">13. </w:t>
      </w:r>
      <w:proofErr w:type="gramStart"/>
      <w:r w:rsidRPr="0079111B">
        <w:t>Контроль за</w:t>
      </w:r>
      <w:proofErr w:type="gramEnd"/>
      <w:r w:rsidRPr="0079111B">
        <w:t xml:space="preserve"> целевым предоставлением субсидий осуществляется </w:t>
      </w:r>
      <w:r>
        <w:rPr>
          <w:spacing w:val="-1"/>
        </w:rPr>
        <w:t>администрацией</w:t>
      </w:r>
      <w:r w:rsidRPr="0079111B">
        <w:rPr>
          <w:spacing w:val="-1"/>
        </w:rPr>
        <w:t xml:space="preserve"> сельского поселения Исаклы.</w:t>
      </w:r>
    </w:p>
    <w:p w:rsidR="00067AD9" w:rsidRDefault="00067AD9" w:rsidP="00292824"/>
    <w:p w:rsidR="00067AD9" w:rsidRDefault="00067AD9" w:rsidP="00292824"/>
    <w:p w:rsidR="00067AD9" w:rsidRDefault="00067AD9" w:rsidP="00292824"/>
    <w:p w:rsidR="00067AD9" w:rsidRDefault="00067AD9" w:rsidP="00292824"/>
    <w:p w:rsidR="00067AD9" w:rsidRDefault="00067AD9" w:rsidP="00292824"/>
    <w:p w:rsidR="00067AD9" w:rsidRDefault="00067AD9" w:rsidP="00292824"/>
    <w:p w:rsidR="00067AD9" w:rsidRDefault="00067AD9" w:rsidP="00292824"/>
    <w:p w:rsidR="00067AD9" w:rsidRDefault="00067AD9" w:rsidP="00292824"/>
    <w:p w:rsidR="00067AD9" w:rsidRDefault="00067AD9" w:rsidP="00292824"/>
    <w:p w:rsidR="00067AD9" w:rsidRDefault="00067AD9" w:rsidP="00292824"/>
    <w:p w:rsidR="00067AD9" w:rsidRDefault="00067AD9" w:rsidP="00292824"/>
    <w:p w:rsidR="00067AD9" w:rsidRDefault="00067AD9" w:rsidP="00292824"/>
    <w:p w:rsidR="00067AD9" w:rsidRDefault="00067AD9" w:rsidP="00292824"/>
    <w:p w:rsidR="00067AD9" w:rsidRDefault="00067AD9" w:rsidP="00292824"/>
    <w:p w:rsidR="00067AD9" w:rsidRDefault="00067AD9" w:rsidP="00292824"/>
    <w:p w:rsidR="00067AD9" w:rsidRDefault="00067AD9" w:rsidP="00292824"/>
    <w:p w:rsidR="00067AD9" w:rsidRDefault="00067AD9" w:rsidP="00292824"/>
    <w:p w:rsidR="00067AD9" w:rsidRDefault="00067AD9" w:rsidP="00292824"/>
    <w:p w:rsidR="00067AD9" w:rsidRDefault="00067AD9" w:rsidP="00292824"/>
    <w:p w:rsidR="00067AD9" w:rsidRDefault="00067AD9" w:rsidP="00292824"/>
    <w:p w:rsidR="00067AD9" w:rsidRDefault="00067AD9" w:rsidP="00292824"/>
    <w:p w:rsidR="00067AD9" w:rsidRDefault="00067AD9" w:rsidP="00292824"/>
    <w:p w:rsidR="00067AD9" w:rsidRDefault="00067AD9" w:rsidP="00292824"/>
    <w:p w:rsidR="00067AD9" w:rsidRDefault="00067AD9" w:rsidP="00292824"/>
    <w:p w:rsidR="00067AD9" w:rsidRDefault="00067AD9" w:rsidP="00292824"/>
    <w:p w:rsidR="00067AD9" w:rsidRDefault="00067AD9" w:rsidP="00292824"/>
    <w:p w:rsidR="00067AD9" w:rsidRDefault="00067AD9" w:rsidP="00292824"/>
    <w:tbl>
      <w:tblPr>
        <w:tblW w:w="0" w:type="auto"/>
        <w:tblInd w:w="2124" w:type="dxa"/>
        <w:tblLook w:val="0000"/>
      </w:tblPr>
      <w:tblGrid>
        <w:gridCol w:w="1764"/>
        <w:gridCol w:w="5682"/>
      </w:tblGrid>
      <w:tr w:rsidR="00067AD9" w:rsidRPr="00043C89" w:rsidTr="005C6479">
        <w:tc>
          <w:tcPr>
            <w:tcW w:w="1764" w:type="dxa"/>
          </w:tcPr>
          <w:p w:rsidR="00067AD9" w:rsidRPr="00043C89" w:rsidRDefault="00067AD9" w:rsidP="0029282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</w:tcPr>
          <w:p w:rsidR="00067AD9" w:rsidRPr="00B27345" w:rsidRDefault="00067AD9" w:rsidP="00292824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2734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</w:p>
          <w:p w:rsidR="00067AD9" w:rsidRPr="004E0DFE" w:rsidRDefault="00067AD9" w:rsidP="00292824">
            <w:pPr>
              <w:jc w:val="center"/>
              <w:rPr>
                <w:sz w:val="24"/>
                <w:szCs w:val="24"/>
              </w:rPr>
            </w:pPr>
            <w:r w:rsidRPr="004E0DFE">
              <w:rPr>
                <w:sz w:val="24"/>
                <w:szCs w:val="24"/>
              </w:rPr>
              <w:t>к Порядку предоставления  субсидий</w:t>
            </w:r>
          </w:p>
          <w:p w:rsidR="00067AD9" w:rsidRPr="00043C89" w:rsidRDefault="00067AD9" w:rsidP="0029282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4E0DFE">
              <w:rPr>
                <w:sz w:val="24"/>
                <w:szCs w:val="24"/>
              </w:rPr>
              <w:t>за счет местного бюджета гражданам, ведущим личное подсобное хозяйство на территории сельского поселения Исаклы, в целях возмещения затрат в связи с производством сельскохозяйственной продукции в части расходов  на содержание крупного рогатого скота</w:t>
            </w:r>
          </w:p>
        </w:tc>
      </w:tr>
    </w:tbl>
    <w:p w:rsidR="00067AD9" w:rsidRPr="00043C89" w:rsidRDefault="00067AD9" w:rsidP="002928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7AD9" w:rsidRPr="00043C89" w:rsidRDefault="00067AD9" w:rsidP="002928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43C89">
        <w:rPr>
          <w:rFonts w:ascii="Times New Roman" w:hAnsi="Times New Roman" w:cs="Times New Roman"/>
          <w:sz w:val="24"/>
          <w:szCs w:val="24"/>
        </w:rPr>
        <w:t>Справка-расчёт</w:t>
      </w:r>
    </w:p>
    <w:p w:rsidR="00067AD9" w:rsidRPr="00043C89" w:rsidRDefault="00067AD9" w:rsidP="00292824">
      <w:pPr>
        <w:pStyle w:val="a7"/>
        <w:tabs>
          <w:tab w:val="clear" w:pos="4677"/>
          <w:tab w:val="clear" w:pos="93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для</w:t>
      </w:r>
      <w:r w:rsidRPr="00043C89">
        <w:rPr>
          <w:sz w:val="24"/>
          <w:szCs w:val="24"/>
        </w:rPr>
        <w:t xml:space="preserve"> предоставл</w:t>
      </w:r>
      <w:r>
        <w:rPr>
          <w:sz w:val="24"/>
          <w:szCs w:val="24"/>
        </w:rPr>
        <w:t>ения</w:t>
      </w:r>
      <w:r w:rsidRPr="00043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субсидий за счет средств местного бюджета </w:t>
      </w:r>
      <w:r w:rsidRPr="00043C89">
        <w:rPr>
          <w:sz w:val="24"/>
          <w:szCs w:val="24"/>
        </w:rPr>
        <w:t xml:space="preserve">гражданам, ведущим личное подсобное хозяйство на территории </w:t>
      </w:r>
      <w:r w:rsidRPr="0060290B">
        <w:rPr>
          <w:sz w:val="24"/>
          <w:szCs w:val="24"/>
        </w:rPr>
        <w:t>сельского поселения Исаклы</w:t>
      </w:r>
      <w:r w:rsidRPr="00043C89">
        <w:rPr>
          <w:sz w:val="24"/>
          <w:szCs w:val="24"/>
        </w:rPr>
        <w:t>, в целях возмещения затрат в связи с производством сельскохозяйственной продукции в части расходов</w:t>
      </w:r>
      <w:r>
        <w:rPr>
          <w:sz w:val="24"/>
          <w:szCs w:val="24"/>
        </w:rPr>
        <w:t xml:space="preserve"> </w:t>
      </w:r>
      <w:r w:rsidRPr="00043C89">
        <w:rPr>
          <w:sz w:val="24"/>
          <w:szCs w:val="24"/>
        </w:rPr>
        <w:t>на содержание крупного рогатого скота</w:t>
      </w:r>
    </w:p>
    <w:p w:rsidR="00067AD9" w:rsidRPr="00043C89" w:rsidRDefault="00067AD9" w:rsidP="002928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7AD9" w:rsidRPr="00043C89" w:rsidRDefault="00067AD9" w:rsidP="002928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C8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67AD9" w:rsidRPr="00043C89" w:rsidRDefault="00067AD9" w:rsidP="0029282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43C89">
        <w:rPr>
          <w:rFonts w:ascii="Times New Roman" w:hAnsi="Times New Roman" w:cs="Times New Roman"/>
          <w:sz w:val="24"/>
          <w:szCs w:val="24"/>
        </w:rPr>
        <w:t>(И.О.Фамилия гражданина, ведущего личное подсобное хозяйство)</w:t>
      </w:r>
    </w:p>
    <w:p w:rsidR="00067AD9" w:rsidRPr="00043C89" w:rsidRDefault="00067AD9" w:rsidP="002928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</w:t>
      </w:r>
      <w:r w:rsidRPr="00043C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43C89">
        <w:rPr>
          <w:rFonts w:ascii="Times New Roman" w:hAnsi="Times New Roman" w:cs="Times New Roman"/>
          <w:sz w:val="24"/>
          <w:szCs w:val="24"/>
        </w:rPr>
        <w:t>/счёт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C89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067AD9" w:rsidRPr="00043C89" w:rsidRDefault="00067AD9" w:rsidP="002928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7AD9" w:rsidRPr="00043C89" w:rsidRDefault="00067AD9" w:rsidP="002928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C89">
        <w:rPr>
          <w:rFonts w:ascii="Times New Roman" w:hAnsi="Times New Roman" w:cs="Times New Roman"/>
          <w:sz w:val="24"/>
          <w:szCs w:val="24"/>
        </w:rPr>
        <w:t>Наименование кредитной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90B">
        <w:rPr>
          <w:rFonts w:ascii="Times New Roman" w:hAnsi="Times New Roman" w:cs="Times New Roman"/>
          <w:sz w:val="24"/>
          <w:szCs w:val="24"/>
        </w:rPr>
        <w:t>____________________________</w:t>
      </w:r>
      <w:r w:rsidRPr="00043C8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67AD9" w:rsidRPr="00043C89" w:rsidRDefault="00067AD9" w:rsidP="002928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7AD9" w:rsidRPr="00043C89" w:rsidRDefault="00067AD9" w:rsidP="002928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 </w:t>
      </w:r>
      <w:r w:rsidRPr="0060290B">
        <w:rPr>
          <w:rFonts w:ascii="Times New Roman" w:hAnsi="Times New Roman" w:cs="Times New Roman"/>
          <w:sz w:val="24"/>
          <w:szCs w:val="24"/>
        </w:rPr>
        <w:t>____________</w:t>
      </w:r>
      <w:r w:rsidRPr="00043C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hAnsi="Times New Roman" w:cs="Times New Roman"/>
          <w:sz w:val="24"/>
          <w:szCs w:val="24"/>
        </w:rPr>
        <w:t>/счёт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290B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43C89">
        <w:rPr>
          <w:rFonts w:ascii="Times New Roman" w:hAnsi="Times New Roman" w:cs="Times New Roman"/>
          <w:sz w:val="24"/>
          <w:szCs w:val="24"/>
        </w:rPr>
        <w:t>.</w:t>
      </w:r>
    </w:p>
    <w:p w:rsidR="00067AD9" w:rsidRPr="00043C89" w:rsidRDefault="00067AD9" w:rsidP="002928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7AD9" w:rsidRPr="00043C89" w:rsidRDefault="00067AD9" w:rsidP="002928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20__</w:t>
      </w:r>
      <w:r w:rsidRPr="00043C8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67AD9" w:rsidRPr="00043C89" w:rsidRDefault="00067AD9" w:rsidP="0029282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43C8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067AD9" w:rsidRPr="00043C89" w:rsidRDefault="00067AD9" w:rsidP="0029282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7"/>
        <w:gridCol w:w="1975"/>
        <w:gridCol w:w="1636"/>
        <w:gridCol w:w="1441"/>
        <w:gridCol w:w="1239"/>
        <w:gridCol w:w="1906"/>
      </w:tblGrid>
      <w:tr w:rsidR="00067AD9" w:rsidRPr="00DC5250" w:rsidTr="005C6479">
        <w:tc>
          <w:tcPr>
            <w:tcW w:w="1867" w:type="dxa"/>
          </w:tcPr>
          <w:p w:rsidR="00067AD9" w:rsidRPr="00DC5250" w:rsidRDefault="00067AD9" w:rsidP="00292824">
            <w:pPr>
              <w:tabs>
                <w:tab w:val="left" w:pos="1841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DC5250">
              <w:t>Наименование</w:t>
            </w:r>
          </w:p>
          <w:p w:rsidR="00067AD9" w:rsidRPr="00DC5250" w:rsidRDefault="00067AD9" w:rsidP="0029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сельскохозяйст-венных</w:t>
            </w:r>
            <w:proofErr w:type="spellEnd"/>
            <w:proofErr w:type="gramEnd"/>
            <w:r w:rsidRPr="00DC5250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</w:p>
        </w:tc>
        <w:tc>
          <w:tcPr>
            <w:tcW w:w="1975" w:type="dxa"/>
          </w:tcPr>
          <w:p w:rsidR="00067AD9" w:rsidRPr="00DC5250" w:rsidRDefault="00067AD9" w:rsidP="00292824">
            <w:pPr>
              <w:autoSpaceDE w:val="0"/>
              <w:autoSpaceDN w:val="0"/>
              <w:adjustRightInd w:val="0"/>
              <w:ind w:right="-108"/>
              <w:jc w:val="center"/>
            </w:pPr>
            <w:r w:rsidRPr="00DC5250">
              <w:t>Поголовье согласно</w:t>
            </w:r>
          </w:p>
          <w:p w:rsidR="00067AD9" w:rsidRPr="00DC5250" w:rsidRDefault="00067AD9" w:rsidP="0029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DC5250">
              <w:rPr>
                <w:rFonts w:ascii="Times New Roman" w:hAnsi="Times New Roman" w:cs="Times New Roman"/>
                <w:sz w:val="24"/>
                <w:szCs w:val="24"/>
              </w:rPr>
              <w:t xml:space="preserve"> книге, голов</w:t>
            </w:r>
          </w:p>
        </w:tc>
        <w:tc>
          <w:tcPr>
            <w:tcW w:w="1636" w:type="dxa"/>
          </w:tcPr>
          <w:p w:rsidR="00067AD9" w:rsidRPr="00DC5250" w:rsidRDefault="00067AD9" w:rsidP="0029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Коэффициент перевода в условные головы</w:t>
            </w:r>
          </w:p>
        </w:tc>
        <w:tc>
          <w:tcPr>
            <w:tcW w:w="1241" w:type="dxa"/>
          </w:tcPr>
          <w:p w:rsidR="00067AD9" w:rsidRPr="00DC5250" w:rsidRDefault="00067AD9" w:rsidP="00292824">
            <w:pPr>
              <w:autoSpaceDE w:val="0"/>
              <w:autoSpaceDN w:val="0"/>
              <w:adjustRightInd w:val="0"/>
              <w:ind w:left="-33" w:right="-143"/>
              <w:jc w:val="center"/>
            </w:pPr>
            <w:r w:rsidRPr="00DC5250">
              <w:t>Количество</w:t>
            </w:r>
          </w:p>
          <w:p w:rsidR="00067AD9" w:rsidRPr="00DC5250" w:rsidRDefault="00067AD9" w:rsidP="00292824">
            <w:pPr>
              <w:autoSpaceDE w:val="0"/>
              <w:autoSpaceDN w:val="0"/>
              <w:adjustRightInd w:val="0"/>
              <w:jc w:val="center"/>
            </w:pPr>
            <w:r w:rsidRPr="00DC5250">
              <w:t>условных голов</w:t>
            </w:r>
          </w:p>
          <w:p w:rsidR="00067AD9" w:rsidRPr="00DC5250" w:rsidRDefault="00067AD9" w:rsidP="0029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 xml:space="preserve">(гр.2 </w:t>
            </w:r>
            <w:proofErr w:type="spellStart"/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C5250">
              <w:rPr>
                <w:rFonts w:ascii="Times New Roman" w:hAnsi="Times New Roman" w:cs="Times New Roman"/>
                <w:sz w:val="24"/>
                <w:szCs w:val="24"/>
              </w:rPr>
              <w:t xml:space="preserve"> гр.3)</w:t>
            </w:r>
          </w:p>
        </w:tc>
        <w:tc>
          <w:tcPr>
            <w:tcW w:w="1239" w:type="dxa"/>
          </w:tcPr>
          <w:p w:rsidR="00067AD9" w:rsidRPr="00DC5250" w:rsidRDefault="00067AD9" w:rsidP="0029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Ставка субсидии, рублей</w:t>
            </w:r>
          </w:p>
        </w:tc>
        <w:tc>
          <w:tcPr>
            <w:tcW w:w="1736" w:type="dxa"/>
          </w:tcPr>
          <w:p w:rsidR="00067AD9" w:rsidRPr="00DC5250" w:rsidRDefault="00067AD9" w:rsidP="00292824">
            <w:pPr>
              <w:autoSpaceDE w:val="0"/>
              <w:autoSpaceDN w:val="0"/>
              <w:adjustRightInd w:val="0"/>
              <w:ind w:left="-105" w:right="-134" w:firstLine="105"/>
              <w:jc w:val="center"/>
            </w:pPr>
            <w:r w:rsidRPr="00DC5250">
              <w:t>Сумма причитающейся субсидии, рублей</w:t>
            </w:r>
          </w:p>
          <w:p w:rsidR="00067AD9" w:rsidRPr="00DC5250" w:rsidRDefault="00067AD9" w:rsidP="0029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 xml:space="preserve">(гр.4 </w:t>
            </w:r>
            <w:proofErr w:type="spellStart"/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C5250">
              <w:rPr>
                <w:rFonts w:ascii="Times New Roman" w:hAnsi="Times New Roman" w:cs="Times New Roman"/>
                <w:sz w:val="24"/>
                <w:szCs w:val="24"/>
              </w:rPr>
              <w:t xml:space="preserve"> гр.5)</w:t>
            </w:r>
          </w:p>
        </w:tc>
      </w:tr>
      <w:tr w:rsidR="00067AD9" w:rsidRPr="00DC5250" w:rsidTr="005C6479">
        <w:tc>
          <w:tcPr>
            <w:tcW w:w="1867" w:type="dxa"/>
          </w:tcPr>
          <w:p w:rsidR="00067AD9" w:rsidRPr="00DC5250" w:rsidRDefault="00067AD9" w:rsidP="0029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067AD9" w:rsidRPr="00DC5250" w:rsidRDefault="00067AD9" w:rsidP="0029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067AD9" w:rsidRPr="00DC5250" w:rsidRDefault="00067AD9" w:rsidP="0029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067AD9" w:rsidRPr="00DC5250" w:rsidRDefault="00067AD9" w:rsidP="0029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:rsidR="00067AD9" w:rsidRPr="00DC5250" w:rsidRDefault="00067AD9" w:rsidP="0029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067AD9" w:rsidRPr="00DC5250" w:rsidRDefault="00067AD9" w:rsidP="0029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7AD9" w:rsidRPr="00DC5250" w:rsidTr="005C6479">
        <w:tc>
          <w:tcPr>
            <w:tcW w:w="1867" w:type="dxa"/>
          </w:tcPr>
          <w:p w:rsidR="00067AD9" w:rsidRPr="00DC5250" w:rsidRDefault="00067AD9" w:rsidP="002928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Коровы</w:t>
            </w:r>
          </w:p>
        </w:tc>
        <w:tc>
          <w:tcPr>
            <w:tcW w:w="1975" w:type="dxa"/>
          </w:tcPr>
          <w:p w:rsidR="00067AD9" w:rsidRPr="00DC5250" w:rsidRDefault="00067AD9" w:rsidP="0029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067AD9" w:rsidRPr="00DC5250" w:rsidRDefault="00067AD9" w:rsidP="0029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1" w:type="dxa"/>
          </w:tcPr>
          <w:p w:rsidR="00067AD9" w:rsidRPr="00DC5250" w:rsidRDefault="00067AD9" w:rsidP="0029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067AD9" w:rsidRPr="00DC5250" w:rsidRDefault="00067AD9" w:rsidP="0029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36" w:type="dxa"/>
          </w:tcPr>
          <w:p w:rsidR="00067AD9" w:rsidRPr="00DC5250" w:rsidRDefault="00067AD9" w:rsidP="0029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9" w:rsidRPr="00DC5250" w:rsidTr="005C6479">
        <w:tc>
          <w:tcPr>
            <w:tcW w:w="1867" w:type="dxa"/>
          </w:tcPr>
          <w:p w:rsidR="00067AD9" w:rsidRPr="00DC5250" w:rsidRDefault="00067AD9" w:rsidP="002928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75" w:type="dxa"/>
          </w:tcPr>
          <w:p w:rsidR="00067AD9" w:rsidRPr="00DC5250" w:rsidRDefault="00067AD9" w:rsidP="0029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36" w:type="dxa"/>
          </w:tcPr>
          <w:p w:rsidR="00067AD9" w:rsidRPr="00DC5250" w:rsidRDefault="00067AD9" w:rsidP="0029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1" w:type="dxa"/>
          </w:tcPr>
          <w:p w:rsidR="00067AD9" w:rsidRPr="00DC5250" w:rsidRDefault="00067AD9" w:rsidP="0029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39" w:type="dxa"/>
          </w:tcPr>
          <w:p w:rsidR="00067AD9" w:rsidRPr="00DC5250" w:rsidRDefault="00067AD9" w:rsidP="0029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36" w:type="dxa"/>
          </w:tcPr>
          <w:p w:rsidR="00067AD9" w:rsidRPr="00DC5250" w:rsidRDefault="00067AD9" w:rsidP="0029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AD9" w:rsidRPr="00043C89" w:rsidRDefault="00067AD9" w:rsidP="0029282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67AD9" w:rsidRPr="00043C89" w:rsidRDefault="00067AD9" w:rsidP="002928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C89">
        <w:rPr>
          <w:rFonts w:ascii="Times New Roman" w:hAnsi="Times New Roman" w:cs="Times New Roman"/>
          <w:sz w:val="24"/>
          <w:szCs w:val="24"/>
        </w:rPr>
        <w:t xml:space="preserve">Гражданин, ведущий личное подсобное хозяйство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3C89">
        <w:rPr>
          <w:rFonts w:ascii="Times New Roman" w:hAnsi="Times New Roman" w:cs="Times New Roman"/>
          <w:sz w:val="24"/>
          <w:szCs w:val="24"/>
        </w:rPr>
        <w:t xml:space="preserve">         ___</w:t>
      </w:r>
      <w:r>
        <w:rPr>
          <w:rFonts w:ascii="Times New Roman" w:hAnsi="Times New Roman" w:cs="Times New Roman"/>
          <w:sz w:val="24"/>
          <w:szCs w:val="24"/>
        </w:rPr>
        <w:t>______             ___________</w:t>
      </w:r>
    </w:p>
    <w:p w:rsidR="00067AD9" w:rsidRPr="00043C89" w:rsidRDefault="00067AD9" w:rsidP="002928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подпись</w:t>
      </w:r>
      <w:r w:rsidRPr="00043C8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43C89">
        <w:rPr>
          <w:rFonts w:ascii="Times New Roman" w:hAnsi="Times New Roman" w:cs="Times New Roman"/>
          <w:sz w:val="24"/>
          <w:szCs w:val="24"/>
        </w:rPr>
        <w:t xml:space="preserve"> И.О.Фамилия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3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AD9" w:rsidRPr="00043C89" w:rsidRDefault="00067AD9" w:rsidP="002928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7AD9" w:rsidRDefault="00067AD9" w:rsidP="002928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C89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>или</w:t>
      </w:r>
    </w:p>
    <w:p w:rsidR="00067AD9" w:rsidRPr="00043C89" w:rsidRDefault="00067AD9" w:rsidP="002928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им лицо   </w:t>
      </w:r>
      <w:r w:rsidRPr="00043C8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43C89">
        <w:rPr>
          <w:rFonts w:ascii="Times New Roman" w:hAnsi="Times New Roman" w:cs="Times New Roman"/>
          <w:sz w:val="24"/>
          <w:szCs w:val="24"/>
        </w:rPr>
        <w:t xml:space="preserve">    _________            _____________   </w:t>
      </w:r>
    </w:p>
    <w:p w:rsidR="00067AD9" w:rsidRPr="00043C89" w:rsidRDefault="00067AD9" w:rsidP="002928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C8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43C89">
        <w:rPr>
          <w:rFonts w:ascii="Times New Roman" w:hAnsi="Times New Roman" w:cs="Times New Roman"/>
          <w:sz w:val="24"/>
          <w:szCs w:val="24"/>
        </w:rPr>
        <w:t xml:space="preserve">           И.О.Фамилия         </w:t>
      </w:r>
    </w:p>
    <w:p w:rsidR="00067AD9" w:rsidRDefault="00067AD9" w:rsidP="002928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7AD9" w:rsidRDefault="00067AD9" w:rsidP="002928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20___г.</w:t>
      </w:r>
    </w:p>
    <w:p w:rsidR="00067AD9" w:rsidRPr="00043C89" w:rsidRDefault="00067AD9" w:rsidP="002928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067AD9" w:rsidRPr="00043C89" w:rsidRDefault="00067AD9" w:rsidP="002928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C89">
        <w:rPr>
          <w:rFonts w:ascii="Times New Roman" w:hAnsi="Times New Roman" w:cs="Times New Roman"/>
          <w:sz w:val="24"/>
          <w:szCs w:val="24"/>
        </w:rPr>
        <w:t>М.П.</w:t>
      </w:r>
    </w:p>
    <w:p w:rsidR="00067AD9" w:rsidRPr="00043C89" w:rsidRDefault="00067AD9" w:rsidP="002928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7AD9" w:rsidRPr="00F50C67" w:rsidRDefault="00067AD9" w:rsidP="00292824">
      <w:pPr>
        <w:pStyle w:val="a5"/>
        <w:jc w:val="center"/>
        <w:rPr>
          <w:b/>
          <w:sz w:val="28"/>
          <w:szCs w:val="28"/>
          <w:lang w:val="en-US"/>
        </w:rPr>
      </w:pPr>
    </w:p>
    <w:p w:rsidR="00067AD9" w:rsidRDefault="00067AD9" w:rsidP="00292824"/>
    <w:p w:rsidR="00067AD9" w:rsidRPr="00713DE8" w:rsidRDefault="00067AD9" w:rsidP="00292824">
      <w:pPr>
        <w:pStyle w:val="2"/>
        <w:contextualSpacing/>
        <w:jc w:val="center"/>
      </w:pPr>
    </w:p>
    <w:p w:rsidR="003A144B" w:rsidRDefault="003A144B" w:rsidP="00292824"/>
    <w:sectPr w:rsidR="003A144B" w:rsidSect="00801AA7"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544D"/>
    <w:multiLevelType w:val="hybridMultilevel"/>
    <w:tmpl w:val="B60EAC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2A127CF"/>
    <w:multiLevelType w:val="hybridMultilevel"/>
    <w:tmpl w:val="F36AB5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427741E"/>
    <w:multiLevelType w:val="hybridMultilevel"/>
    <w:tmpl w:val="C8F857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7AD9"/>
    <w:rsid w:val="00067AD9"/>
    <w:rsid w:val="001F032F"/>
    <w:rsid w:val="00291345"/>
    <w:rsid w:val="00292824"/>
    <w:rsid w:val="002D61AF"/>
    <w:rsid w:val="003A144B"/>
    <w:rsid w:val="004E0DFE"/>
    <w:rsid w:val="00870030"/>
    <w:rsid w:val="00AA630C"/>
    <w:rsid w:val="00B83291"/>
    <w:rsid w:val="00B92E2F"/>
    <w:rsid w:val="00CE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67AD9"/>
    <w:pPr>
      <w:tabs>
        <w:tab w:val="center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67AD9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AD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rsid w:val="00067AD9"/>
    <w:pPr>
      <w:tabs>
        <w:tab w:val="clear" w:pos="0"/>
      </w:tabs>
      <w:jc w:val="left"/>
    </w:pPr>
    <w:rPr>
      <w:sz w:val="16"/>
      <w:szCs w:val="24"/>
    </w:rPr>
  </w:style>
  <w:style w:type="character" w:customStyle="1" w:styleId="20">
    <w:name w:val="Основной текст 2 Знак"/>
    <w:basedOn w:val="a0"/>
    <w:link w:val="2"/>
    <w:rsid w:val="00067AD9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67AD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67A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67A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06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7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67A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067AD9"/>
    <w:pPr>
      <w:tabs>
        <w:tab w:val="clear" w:pos="0"/>
      </w:tabs>
      <w:spacing w:before="240" w:after="100" w:afterAutospacing="1"/>
      <w:ind w:firstLine="193"/>
      <w:jc w:val="left"/>
    </w:pPr>
    <w:rPr>
      <w:rFonts w:ascii="Verdana" w:hAnsi="Verdana" w:cs="Verdana"/>
      <w:color w:val="000000"/>
      <w:sz w:val="16"/>
      <w:szCs w:val="16"/>
    </w:rPr>
  </w:style>
  <w:style w:type="paragraph" w:styleId="a7">
    <w:name w:val="header"/>
    <w:basedOn w:val="a"/>
    <w:link w:val="a8"/>
    <w:rsid w:val="00067AD9"/>
    <w:pPr>
      <w:tabs>
        <w:tab w:val="clear" w:pos="0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67A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067AD9"/>
    <w:pPr>
      <w:tabs>
        <w:tab w:val="clear" w:pos="0"/>
      </w:tabs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1465</Words>
  <Characters>8352</Characters>
  <Application>Microsoft Office Word</Application>
  <DocSecurity>0</DocSecurity>
  <Lines>69</Lines>
  <Paragraphs>19</Paragraphs>
  <ScaleCrop>false</ScaleCrop>
  <Company/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8</cp:revision>
  <cp:lastPrinted>2022-08-31T10:33:00Z</cp:lastPrinted>
  <dcterms:created xsi:type="dcterms:W3CDTF">2021-07-26T05:38:00Z</dcterms:created>
  <dcterms:modified xsi:type="dcterms:W3CDTF">2022-08-31T10:36:00Z</dcterms:modified>
</cp:coreProperties>
</file>