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8976A4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8976A4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8976A4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8976A4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185CCB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5BC5">
        <w:rPr>
          <w:b/>
          <w:sz w:val="28"/>
          <w:szCs w:val="28"/>
        </w:rPr>
        <w:t>2</w:t>
      </w:r>
      <w:r w:rsidR="00B14CFF">
        <w:rPr>
          <w:b/>
          <w:sz w:val="28"/>
          <w:szCs w:val="28"/>
        </w:rPr>
        <w:t>0</w:t>
      </w:r>
      <w:r w:rsidR="00E45BC5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B14C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B14CFF">
        <w:rPr>
          <w:b/>
          <w:sz w:val="28"/>
          <w:szCs w:val="28"/>
        </w:rPr>
        <w:t>69</w:t>
      </w:r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8350E4" w:rsidRDefault="008350E4" w:rsidP="008350E4">
      <w:pPr>
        <w:jc w:val="center"/>
        <w:rPr>
          <w:b/>
          <w:sz w:val="28"/>
          <w:szCs w:val="28"/>
        </w:rPr>
      </w:pPr>
      <w:r w:rsidRPr="00EB177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платы за жилое помещение для нанимателей жилых помещений по договорам социального найма на территории </w:t>
      </w:r>
      <w:r w:rsidRPr="0084757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4757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47573">
        <w:rPr>
          <w:b/>
          <w:sz w:val="28"/>
          <w:szCs w:val="28"/>
        </w:rPr>
        <w:t xml:space="preserve"> Исаклы муниципального района Исаклинский </w:t>
      </w:r>
    </w:p>
    <w:p w:rsidR="008350E4" w:rsidRPr="00847573" w:rsidRDefault="008350E4" w:rsidP="008350E4">
      <w:pPr>
        <w:jc w:val="center"/>
        <w:rPr>
          <w:b/>
          <w:bCs/>
          <w:sz w:val="28"/>
          <w:szCs w:val="28"/>
        </w:rPr>
      </w:pPr>
      <w:r w:rsidRPr="00847573">
        <w:rPr>
          <w:b/>
          <w:sz w:val="28"/>
          <w:szCs w:val="28"/>
        </w:rPr>
        <w:t>Самарской области</w:t>
      </w:r>
      <w:r w:rsidR="00DE31D6">
        <w:rPr>
          <w:b/>
          <w:sz w:val="28"/>
          <w:szCs w:val="28"/>
        </w:rPr>
        <w:t xml:space="preserve"> с 01 </w:t>
      </w:r>
      <w:r w:rsidR="00E45BC5">
        <w:rPr>
          <w:b/>
          <w:sz w:val="28"/>
          <w:szCs w:val="28"/>
        </w:rPr>
        <w:t>июля</w:t>
      </w:r>
      <w:r w:rsidR="00DE31D6">
        <w:rPr>
          <w:b/>
          <w:sz w:val="28"/>
          <w:szCs w:val="28"/>
        </w:rPr>
        <w:t xml:space="preserve"> 20</w:t>
      </w:r>
      <w:r w:rsidR="00B14CF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8350E4" w:rsidRDefault="008350E4" w:rsidP="008350E4"/>
    <w:p w:rsidR="008350E4" w:rsidRDefault="008350E4" w:rsidP="008350E4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6157FA" w:rsidRDefault="004D5BD9" w:rsidP="006157F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57FA" w:rsidRPr="00185CCB">
        <w:rPr>
          <w:sz w:val="28"/>
          <w:szCs w:val="28"/>
        </w:rPr>
        <w:t xml:space="preserve"> соответствии с п.3 ст. 156 Жилищного кодекса Российской Федерации,</w:t>
      </w:r>
    </w:p>
    <w:p w:rsidR="008350E4" w:rsidRPr="00567774" w:rsidRDefault="008350E4" w:rsidP="00EF3D9C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67774">
        <w:rPr>
          <w:b/>
          <w:bCs/>
          <w:color w:val="000000"/>
          <w:sz w:val="28"/>
          <w:szCs w:val="28"/>
        </w:rPr>
        <w:t>ПОСТАНОВЛЯЮ:</w:t>
      </w:r>
    </w:p>
    <w:p w:rsidR="006157FA" w:rsidRDefault="006157FA" w:rsidP="00EF3D9C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67774">
        <w:rPr>
          <w:sz w:val="28"/>
          <w:szCs w:val="28"/>
        </w:rPr>
        <w:t xml:space="preserve">1. </w:t>
      </w:r>
      <w:bookmarkStart w:id="0" w:name="_Hlk70086790"/>
      <w:r>
        <w:rPr>
          <w:sz w:val="28"/>
          <w:szCs w:val="28"/>
        </w:rPr>
        <w:t>Утвердить плату граждан за жилое помещение для нанимателей жилых помещений по договорам социального найма</w:t>
      </w:r>
      <w:r w:rsidRPr="00567774">
        <w:rPr>
          <w:sz w:val="28"/>
          <w:szCs w:val="28"/>
        </w:rPr>
        <w:t xml:space="preserve"> </w:t>
      </w:r>
      <w:r w:rsidRPr="00CC53F0">
        <w:rPr>
          <w:sz w:val="28"/>
          <w:szCs w:val="28"/>
        </w:rPr>
        <w:t>на территории сельского поселения Исаклы муниципального района Исакл</w:t>
      </w:r>
      <w:r>
        <w:rPr>
          <w:sz w:val="28"/>
          <w:szCs w:val="28"/>
        </w:rPr>
        <w:t>инский Самарской области с 01</w:t>
      </w:r>
      <w:r w:rsidR="00E45BC5">
        <w:rPr>
          <w:sz w:val="28"/>
          <w:szCs w:val="28"/>
        </w:rPr>
        <w:t xml:space="preserve"> июля </w:t>
      </w:r>
      <w:r w:rsidR="00DE31D6">
        <w:rPr>
          <w:sz w:val="28"/>
          <w:szCs w:val="28"/>
        </w:rPr>
        <w:t>202</w:t>
      </w:r>
      <w:r w:rsidR="00B14CFF">
        <w:rPr>
          <w:sz w:val="28"/>
          <w:szCs w:val="28"/>
        </w:rPr>
        <w:t>2</w:t>
      </w:r>
      <w:r w:rsidRPr="00CC53F0">
        <w:rPr>
          <w:sz w:val="28"/>
          <w:szCs w:val="28"/>
        </w:rPr>
        <w:t xml:space="preserve"> года</w:t>
      </w:r>
      <w:r w:rsidR="00FE6F81">
        <w:rPr>
          <w:sz w:val="28"/>
          <w:szCs w:val="28"/>
        </w:rPr>
        <w:t>, согласно приложению №1</w:t>
      </w:r>
      <w:r w:rsidRPr="00567774">
        <w:rPr>
          <w:sz w:val="28"/>
          <w:szCs w:val="28"/>
        </w:rPr>
        <w:t>.</w:t>
      </w:r>
    </w:p>
    <w:bookmarkEnd w:id="0"/>
    <w:p w:rsidR="00FE6F81" w:rsidRDefault="00FE6F81" w:rsidP="00EF3D9C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F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FE6F81">
        <w:rPr>
          <w:sz w:val="28"/>
          <w:szCs w:val="28"/>
        </w:rPr>
        <w:t xml:space="preserve">услуг и работ по содержанию и ремонту </w:t>
      </w:r>
      <w:proofErr w:type="gramStart"/>
      <w:r w:rsidRPr="00FE6F81">
        <w:rPr>
          <w:sz w:val="28"/>
          <w:szCs w:val="28"/>
        </w:rPr>
        <w:t>общего  имущества</w:t>
      </w:r>
      <w:proofErr w:type="gramEnd"/>
      <w:r w:rsidR="00EF3D9C">
        <w:rPr>
          <w:sz w:val="28"/>
          <w:szCs w:val="28"/>
        </w:rPr>
        <w:t xml:space="preserve"> </w:t>
      </w:r>
      <w:r w:rsidRPr="00FE6F81">
        <w:rPr>
          <w:sz w:val="28"/>
          <w:szCs w:val="28"/>
        </w:rPr>
        <w:t>жилого дома  для нанимателей жилых помещений по договорам социального найма на территории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FE6F8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FE6F81">
        <w:rPr>
          <w:sz w:val="28"/>
          <w:szCs w:val="28"/>
        </w:rPr>
        <w:t>.</w:t>
      </w:r>
    </w:p>
    <w:p w:rsidR="006157FA" w:rsidRPr="00847573" w:rsidRDefault="006157FA" w:rsidP="00EF3D9C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Главы сельского поселения Исаклы </w:t>
      </w:r>
      <w:r w:rsidRPr="00E71F27">
        <w:rPr>
          <w:sz w:val="28"/>
          <w:szCs w:val="28"/>
        </w:rPr>
        <w:t xml:space="preserve">от </w:t>
      </w:r>
      <w:r w:rsidR="00B14CFF">
        <w:rPr>
          <w:sz w:val="28"/>
          <w:szCs w:val="28"/>
        </w:rPr>
        <w:t>22.04.2021</w:t>
      </w:r>
      <w:r w:rsidRPr="00E71F27">
        <w:rPr>
          <w:sz w:val="28"/>
          <w:szCs w:val="28"/>
        </w:rPr>
        <w:t xml:space="preserve"> года №</w:t>
      </w:r>
      <w:r w:rsidR="00E45BC5">
        <w:rPr>
          <w:sz w:val="28"/>
          <w:szCs w:val="28"/>
        </w:rPr>
        <w:t>6</w:t>
      </w:r>
      <w:r w:rsidR="00B14CFF">
        <w:rPr>
          <w:sz w:val="28"/>
          <w:szCs w:val="28"/>
        </w:rPr>
        <w:t xml:space="preserve">6 </w:t>
      </w:r>
      <w:r w:rsidRPr="00E71F27">
        <w:rPr>
          <w:sz w:val="28"/>
          <w:szCs w:val="28"/>
        </w:rPr>
        <w:t>«Об установлении платы за жилое помещение для нанимателей жилых помещений по договорам социального найма на территории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 xml:space="preserve"> с 01.0</w:t>
      </w:r>
      <w:r w:rsidR="00B14CFF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E45BC5">
        <w:rPr>
          <w:sz w:val="28"/>
          <w:szCs w:val="28"/>
        </w:rPr>
        <w:t>2</w:t>
      </w:r>
      <w:r w:rsidR="00B14CF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71F27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CC53F0">
        <w:rPr>
          <w:sz w:val="28"/>
          <w:szCs w:val="28"/>
        </w:rPr>
        <w:t xml:space="preserve"> </w:t>
      </w:r>
      <w:r w:rsidR="00DE31D6">
        <w:rPr>
          <w:sz w:val="28"/>
          <w:szCs w:val="28"/>
        </w:rPr>
        <w:t>с 01.0</w:t>
      </w:r>
      <w:r w:rsidR="00FE6F81">
        <w:rPr>
          <w:sz w:val="28"/>
          <w:szCs w:val="28"/>
        </w:rPr>
        <w:t>7</w:t>
      </w:r>
      <w:r w:rsidR="00DE31D6">
        <w:rPr>
          <w:sz w:val="28"/>
          <w:szCs w:val="28"/>
        </w:rPr>
        <w:t>.202</w:t>
      </w:r>
      <w:r w:rsidR="00B14C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157FA" w:rsidRPr="00A11F82" w:rsidRDefault="006157FA" w:rsidP="00EF3D9C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1F82">
        <w:rPr>
          <w:sz w:val="28"/>
          <w:szCs w:val="28"/>
        </w:rPr>
        <w:t>. Контроль за выполнением постановления оставляю за собой.</w:t>
      </w:r>
    </w:p>
    <w:p w:rsidR="006157FA" w:rsidRPr="00567774" w:rsidRDefault="006157FA" w:rsidP="00EF3D9C">
      <w:pPr>
        <w:pStyle w:val="consplusnormal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774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«Официальный вестник сельского поселения Исаклы</w:t>
      </w:r>
      <w:r w:rsidRPr="00567774">
        <w:rPr>
          <w:sz w:val="28"/>
          <w:szCs w:val="28"/>
        </w:rPr>
        <w:t>.  </w:t>
      </w:r>
    </w:p>
    <w:p w:rsidR="006157FA" w:rsidRDefault="006157FA" w:rsidP="00EF3D9C">
      <w:pPr>
        <w:jc w:val="both"/>
        <w:rPr>
          <w:sz w:val="28"/>
          <w:szCs w:val="28"/>
        </w:rPr>
      </w:pPr>
    </w:p>
    <w:p w:rsidR="008350E4" w:rsidRDefault="008350E4" w:rsidP="00EF3D9C">
      <w:pPr>
        <w:jc w:val="both"/>
        <w:rPr>
          <w:sz w:val="28"/>
          <w:szCs w:val="28"/>
        </w:rPr>
      </w:pPr>
    </w:p>
    <w:p w:rsidR="008350E4" w:rsidRPr="00B00ED9" w:rsidRDefault="008350E4" w:rsidP="008350E4">
      <w:pPr>
        <w:rPr>
          <w:sz w:val="28"/>
          <w:szCs w:val="28"/>
        </w:rPr>
      </w:pPr>
      <w:r w:rsidRPr="00B00ED9">
        <w:rPr>
          <w:sz w:val="28"/>
          <w:szCs w:val="28"/>
        </w:rPr>
        <w:t>Глава сельского поселения Исаклы</w:t>
      </w:r>
    </w:p>
    <w:p w:rsidR="008350E4" w:rsidRPr="00B00ED9" w:rsidRDefault="008350E4" w:rsidP="008350E4">
      <w:pPr>
        <w:rPr>
          <w:sz w:val="28"/>
          <w:szCs w:val="28"/>
        </w:rPr>
      </w:pPr>
      <w:r w:rsidRPr="00B00ED9">
        <w:rPr>
          <w:sz w:val="28"/>
          <w:szCs w:val="28"/>
        </w:rPr>
        <w:t>муниципального района Исаклинский</w:t>
      </w:r>
    </w:p>
    <w:p w:rsidR="008350E4" w:rsidRPr="00FD502D" w:rsidRDefault="008350E4" w:rsidP="008350E4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Самарской области                             </w:t>
      </w:r>
      <w:r>
        <w:rPr>
          <w:sz w:val="28"/>
          <w:szCs w:val="28"/>
        </w:rPr>
        <w:t xml:space="preserve">                              </w:t>
      </w:r>
      <w:r w:rsidRPr="00B0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00E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  <w:r w:rsidRPr="00B00ED9">
        <w:rPr>
          <w:sz w:val="28"/>
          <w:szCs w:val="28"/>
        </w:rPr>
        <w:t xml:space="preserve">  </w:t>
      </w:r>
    </w:p>
    <w:p w:rsidR="008350E4" w:rsidRPr="00FD502D" w:rsidRDefault="008350E4" w:rsidP="008350E4">
      <w:pPr>
        <w:rPr>
          <w:sz w:val="28"/>
          <w:szCs w:val="28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Pr="0062634F" w:rsidRDefault="008350E4" w:rsidP="008350E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FE6F81">
        <w:rPr>
          <w:sz w:val="22"/>
          <w:szCs w:val="22"/>
        </w:rPr>
        <w:t xml:space="preserve"> №1</w:t>
      </w:r>
    </w:p>
    <w:p w:rsidR="008350E4" w:rsidRPr="00322901" w:rsidRDefault="008350E4" w:rsidP="008350E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22901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32290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Главы</w:t>
      </w:r>
      <w:r w:rsidRPr="00322901">
        <w:rPr>
          <w:sz w:val="22"/>
          <w:szCs w:val="22"/>
        </w:rPr>
        <w:t xml:space="preserve">  </w:t>
      </w:r>
      <w:bookmarkStart w:id="1" w:name="_GoBack"/>
      <w:bookmarkEnd w:id="1"/>
      <w:r w:rsidRPr="00322901">
        <w:rPr>
          <w:sz w:val="22"/>
          <w:szCs w:val="22"/>
        </w:rPr>
        <w:t>сельского</w:t>
      </w:r>
      <w:proofErr w:type="gramEnd"/>
      <w:r w:rsidRPr="00322901">
        <w:rPr>
          <w:sz w:val="22"/>
          <w:szCs w:val="22"/>
        </w:rPr>
        <w:t xml:space="preserve"> поселения Исаклы</w:t>
      </w:r>
    </w:p>
    <w:p w:rsidR="008350E4" w:rsidRDefault="008350E4" w:rsidP="008350E4">
      <w:pPr>
        <w:ind w:left="-1080"/>
        <w:jc w:val="right"/>
        <w:rPr>
          <w:sz w:val="22"/>
          <w:szCs w:val="22"/>
        </w:rPr>
      </w:pPr>
      <w:r w:rsidRPr="00322901">
        <w:rPr>
          <w:sz w:val="22"/>
          <w:szCs w:val="22"/>
        </w:rPr>
        <w:t xml:space="preserve"> муниципального района Исаклинский </w:t>
      </w:r>
    </w:p>
    <w:p w:rsidR="008350E4" w:rsidRDefault="008350E4" w:rsidP="008350E4">
      <w:pPr>
        <w:ind w:left="-1080"/>
        <w:jc w:val="right"/>
        <w:rPr>
          <w:sz w:val="22"/>
          <w:szCs w:val="22"/>
        </w:rPr>
      </w:pPr>
      <w:r w:rsidRPr="00322901">
        <w:rPr>
          <w:sz w:val="22"/>
          <w:szCs w:val="22"/>
        </w:rPr>
        <w:t>Самарской области</w:t>
      </w:r>
    </w:p>
    <w:p w:rsidR="008350E4" w:rsidRDefault="00DE31D6" w:rsidP="008350E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45BC5">
        <w:rPr>
          <w:sz w:val="22"/>
          <w:szCs w:val="22"/>
        </w:rPr>
        <w:t>2</w:t>
      </w:r>
      <w:r w:rsidR="00B14CFF">
        <w:rPr>
          <w:sz w:val="22"/>
          <w:szCs w:val="22"/>
        </w:rPr>
        <w:t>0</w:t>
      </w:r>
      <w:r w:rsidR="00E45BC5">
        <w:rPr>
          <w:sz w:val="22"/>
          <w:szCs w:val="22"/>
        </w:rPr>
        <w:t xml:space="preserve"> апреля</w:t>
      </w:r>
      <w:r w:rsidR="00185CCB">
        <w:rPr>
          <w:sz w:val="22"/>
          <w:szCs w:val="22"/>
        </w:rPr>
        <w:t xml:space="preserve"> 202</w:t>
      </w:r>
      <w:r w:rsidR="00B14CFF">
        <w:rPr>
          <w:sz w:val="22"/>
          <w:szCs w:val="22"/>
        </w:rPr>
        <w:t>2</w:t>
      </w:r>
      <w:r w:rsidR="00185CCB">
        <w:rPr>
          <w:sz w:val="22"/>
          <w:szCs w:val="22"/>
        </w:rPr>
        <w:t xml:space="preserve"> года №</w:t>
      </w:r>
      <w:r w:rsidR="00E45BC5">
        <w:rPr>
          <w:sz w:val="22"/>
          <w:szCs w:val="22"/>
        </w:rPr>
        <w:t>6</w:t>
      </w:r>
      <w:r w:rsidR="00B14CFF">
        <w:rPr>
          <w:sz w:val="22"/>
          <w:szCs w:val="22"/>
        </w:rPr>
        <w:t>9</w:t>
      </w: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</w:t>
      </w:r>
    </w:p>
    <w:p w:rsidR="008350E4" w:rsidRDefault="008350E4" w:rsidP="008350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жилое помещение для нанимателей жилых помещений по договорам социального найма на территории </w:t>
      </w:r>
      <w:r w:rsidRPr="0084757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4757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47573">
        <w:rPr>
          <w:b/>
          <w:sz w:val="28"/>
          <w:szCs w:val="28"/>
        </w:rPr>
        <w:t xml:space="preserve"> Исаклы муниципального района Исаклинский Самарской области</w:t>
      </w:r>
      <w:r>
        <w:rPr>
          <w:b/>
          <w:sz w:val="28"/>
          <w:szCs w:val="28"/>
        </w:rPr>
        <w:t xml:space="preserve"> </w:t>
      </w:r>
    </w:p>
    <w:p w:rsidR="008350E4" w:rsidRDefault="00DE31D6" w:rsidP="008350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</w:t>
      </w:r>
      <w:r w:rsidR="00E45BC5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202</w:t>
      </w:r>
      <w:r w:rsidR="00B14CFF">
        <w:rPr>
          <w:b/>
          <w:sz w:val="28"/>
          <w:szCs w:val="28"/>
        </w:rPr>
        <w:t>2</w:t>
      </w:r>
      <w:r w:rsidR="008350E4">
        <w:rPr>
          <w:b/>
          <w:sz w:val="28"/>
          <w:szCs w:val="28"/>
        </w:rPr>
        <w:t xml:space="preserve"> года</w:t>
      </w:r>
    </w:p>
    <w:p w:rsidR="008350E4" w:rsidRDefault="008350E4" w:rsidP="008350E4">
      <w:pPr>
        <w:jc w:val="center"/>
        <w:rPr>
          <w:b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1471"/>
        <w:gridCol w:w="1590"/>
        <w:gridCol w:w="1590"/>
      </w:tblGrid>
      <w:tr w:rsidR="008350E4" w:rsidRPr="00BD49E5" w:rsidTr="0040740B">
        <w:tc>
          <w:tcPr>
            <w:tcW w:w="5495" w:type="dxa"/>
          </w:tcPr>
          <w:p w:rsidR="008350E4" w:rsidRPr="00BD49E5" w:rsidRDefault="008350E4" w:rsidP="00075082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49" w:type="dxa"/>
          </w:tcPr>
          <w:p w:rsidR="008350E4" w:rsidRPr="00BD49E5" w:rsidRDefault="008350E4" w:rsidP="00075082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</w:tcPr>
          <w:p w:rsidR="008350E4" w:rsidRPr="00185CCB" w:rsidRDefault="008350E4" w:rsidP="00075082">
            <w:pPr>
              <w:jc w:val="center"/>
              <w:rPr>
                <w:sz w:val="28"/>
                <w:szCs w:val="28"/>
              </w:rPr>
            </w:pPr>
            <w:r w:rsidRPr="00185CCB">
              <w:rPr>
                <w:sz w:val="28"/>
                <w:szCs w:val="28"/>
              </w:rPr>
              <w:t>Тариф (рублей, без НДС)</w:t>
            </w:r>
          </w:p>
        </w:tc>
        <w:tc>
          <w:tcPr>
            <w:tcW w:w="1620" w:type="dxa"/>
          </w:tcPr>
          <w:p w:rsidR="008350E4" w:rsidRPr="00185CCB" w:rsidRDefault="008350E4" w:rsidP="00075082">
            <w:pPr>
              <w:jc w:val="center"/>
              <w:rPr>
                <w:sz w:val="28"/>
                <w:szCs w:val="28"/>
              </w:rPr>
            </w:pPr>
            <w:r w:rsidRPr="00185CCB">
              <w:rPr>
                <w:sz w:val="28"/>
                <w:szCs w:val="28"/>
              </w:rPr>
              <w:t xml:space="preserve">Тариф (рублей, </w:t>
            </w:r>
          </w:p>
          <w:p w:rsidR="008350E4" w:rsidRPr="00185CCB" w:rsidRDefault="008350E4" w:rsidP="00075082">
            <w:pPr>
              <w:jc w:val="center"/>
              <w:rPr>
                <w:sz w:val="28"/>
                <w:szCs w:val="28"/>
              </w:rPr>
            </w:pPr>
            <w:r w:rsidRPr="00185CCB">
              <w:rPr>
                <w:sz w:val="28"/>
                <w:szCs w:val="28"/>
              </w:rPr>
              <w:t>с НДС)</w:t>
            </w:r>
          </w:p>
        </w:tc>
      </w:tr>
      <w:tr w:rsidR="008350E4" w:rsidRPr="00EC351E" w:rsidTr="0040740B">
        <w:tc>
          <w:tcPr>
            <w:tcW w:w="5495" w:type="dxa"/>
          </w:tcPr>
          <w:p w:rsidR="00E45BC5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Плата за содержание и текущий ремонт общего имущества жилого дома</w:t>
            </w:r>
            <w:r w:rsidR="00E45BC5" w:rsidRPr="00EC351E">
              <w:rPr>
                <w:sz w:val="28"/>
                <w:szCs w:val="28"/>
              </w:rPr>
              <w:t xml:space="preserve">, </w:t>
            </w:r>
          </w:p>
          <w:p w:rsidR="00E45BC5" w:rsidRPr="00EC351E" w:rsidRDefault="00E45BC5" w:rsidP="00EF3D9C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9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8350E4" w:rsidRPr="00EC351E" w:rsidRDefault="00283477" w:rsidP="00185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D41D79">
              <w:rPr>
                <w:sz w:val="28"/>
                <w:szCs w:val="28"/>
              </w:rPr>
              <w:t>50</w:t>
            </w:r>
          </w:p>
          <w:p w:rsidR="00E45BC5" w:rsidRPr="00EC351E" w:rsidRDefault="00E45BC5" w:rsidP="00185CCB">
            <w:pPr>
              <w:jc w:val="center"/>
              <w:rPr>
                <w:sz w:val="28"/>
                <w:szCs w:val="28"/>
              </w:rPr>
            </w:pPr>
          </w:p>
          <w:p w:rsidR="00E45BC5" w:rsidRPr="00EC351E" w:rsidRDefault="00E45BC5" w:rsidP="00185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350E4" w:rsidRPr="00EC351E" w:rsidRDefault="00283477" w:rsidP="00DA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48B">
              <w:rPr>
                <w:sz w:val="28"/>
                <w:szCs w:val="28"/>
              </w:rPr>
              <w:t>6-</w:t>
            </w:r>
            <w:r w:rsidR="00D41D79">
              <w:rPr>
                <w:sz w:val="28"/>
                <w:szCs w:val="28"/>
              </w:rPr>
              <w:t>20</w:t>
            </w:r>
          </w:p>
        </w:tc>
      </w:tr>
      <w:tr w:rsidR="008350E4" w:rsidRPr="00EC351E" w:rsidTr="0040740B">
        <w:tc>
          <w:tcPr>
            <w:tcW w:w="5495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 xml:space="preserve">Плата за пользование жилым помещением </w:t>
            </w:r>
            <w:r w:rsidR="0022741F" w:rsidRPr="00EC351E">
              <w:rPr>
                <w:sz w:val="28"/>
                <w:szCs w:val="28"/>
              </w:rPr>
              <w:t>всего, в том числе:</w:t>
            </w:r>
          </w:p>
          <w:p w:rsidR="0022741F" w:rsidRPr="00EC351E" w:rsidRDefault="0022741F" w:rsidP="00075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8350E4" w:rsidRPr="00EC351E" w:rsidRDefault="00E8248B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D41D79"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8350E4" w:rsidRPr="00EC351E" w:rsidRDefault="00D41D79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9-58</w:t>
            </w:r>
          </w:p>
        </w:tc>
      </w:tr>
      <w:tr w:rsidR="008350E4" w:rsidRPr="00EC351E" w:rsidTr="0040740B">
        <w:tc>
          <w:tcPr>
            <w:tcW w:w="5495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плата за наем</w:t>
            </w:r>
          </w:p>
        </w:tc>
        <w:tc>
          <w:tcPr>
            <w:tcW w:w="1149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8350E4" w:rsidRPr="00EC351E" w:rsidRDefault="00E8248B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  <w:tc>
          <w:tcPr>
            <w:tcW w:w="1620" w:type="dxa"/>
          </w:tcPr>
          <w:p w:rsidR="008350E4" w:rsidRPr="00EC351E" w:rsidRDefault="00283477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41D79">
              <w:rPr>
                <w:sz w:val="28"/>
                <w:szCs w:val="28"/>
              </w:rPr>
              <w:t>35</w:t>
            </w:r>
          </w:p>
        </w:tc>
      </w:tr>
    </w:tbl>
    <w:p w:rsidR="008350E4" w:rsidRPr="00EC351E" w:rsidRDefault="008350E4" w:rsidP="008350E4">
      <w:pPr>
        <w:ind w:left="-1080"/>
        <w:jc w:val="center"/>
        <w:rPr>
          <w:sz w:val="22"/>
          <w:szCs w:val="22"/>
        </w:rPr>
      </w:pPr>
    </w:p>
    <w:p w:rsidR="008350E4" w:rsidRPr="00EC351E" w:rsidRDefault="008350E4" w:rsidP="008350E4"/>
    <w:p w:rsidR="008350E4" w:rsidRPr="00EC351E" w:rsidRDefault="008350E4" w:rsidP="008350E4"/>
    <w:p w:rsidR="003E6A23" w:rsidRPr="00EC351E" w:rsidRDefault="003E6A23" w:rsidP="003E6A23"/>
    <w:p w:rsidR="0056739E" w:rsidRDefault="003E6A23" w:rsidP="00283477">
      <w:r w:rsidRPr="00EC351E">
        <w:t xml:space="preserve">    </w:t>
      </w:r>
    </w:p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EF3D9C" w:rsidRDefault="00EF3D9C" w:rsidP="00FE6F81">
      <w:pPr>
        <w:jc w:val="right"/>
      </w:pPr>
    </w:p>
    <w:p w:rsidR="00EF3D9C" w:rsidRDefault="00EF3D9C" w:rsidP="00FE6F81">
      <w:pPr>
        <w:jc w:val="right"/>
      </w:pPr>
    </w:p>
    <w:p w:rsidR="00FE6F81" w:rsidRDefault="00FE6F81" w:rsidP="00FE6F81">
      <w:pPr>
        <w:jc w:val="right"/>
      </w:pPr>
      <w:r>
        <w:t>Приложение №2</w:t>
      </w:r>
    </w:p>
    <w:p w:rsidR="00FE6F81" w:rsidRDefault="00FE6F81" w:rsidP="00FE6F81">
      <w:pPr>
        <w:jc w:val="right"/>
      </w:pPr>
      <w:r>
        <w:t xml:space="preserve"> к Постановлению Главы сельского поселения Исаклы </w:t>
      </w:r>
    </w:p>
    <w:p w:rsidR="00FE6F81" w:rsidRDefault="00FE6F81" w:rsidP="00FE6F81">
      <w:pPr>
        <w:jc w:val="right"/>
      </w:pPr>
      <w:r>
        <w:t>мун</w:t>
      </w:r>
      <w:r w:rsidR="00EF3D9C">
        <w:t>и</w:t>
      </w:r>
      <w:r>
        <w:t xml:space="preserve">ципального района Исаклинский </w:t>
      </w:r>
    </w:p>
    <w:p w:rsidR="00FE6F81" w:rsidRDefault="00FE6F81" w:rsidP="00FE6F81">
      <w:pPr>
        <w:jc w:val="right"/>
      </w:pPr>
      <w:r>
        <w:t>Самарской области</w:t>
      </w:r>
    </w:p>
    <w:p w:rsidR="00FE6F81" w:rsidRDefault="00FE6F81" w:rsidP="00FE6F81">
      <w:pPr>
        <w:jc w:val="right"/>
      </w:pPr>
      <w:r>
        <w:t>от 2</w:t>
      </w:r>
      <w:r w:rsidR="00B14CFF">
        <w:t>0</w:t>
      </w:r>
      <w:r>
        <w:t xml:space="preserve"> апреля 202</w:t>
      </w:r>
      <w:r w:rsidR="00B14CFF">
        <w:t>2</w:t>
      </w:r>
      <w:r>
        <w:t xml:space="preserve"> года №</w:t>
      </w:r>
      <w:r w:rsidR="00B14CFF">
        <w:t>69</w:t>
      </w:r>
    </w:p>
    <w:p w:rsidR="00FE6F81" w:rsidRDefault="00FE6F81" w:rsidP="00283477"/>
    <w:p w:rsidR="00FE6F81" w:rsidRDefault="00FE6F81" w:rsidP="00FE6F81">
      <w:pPr>
        <w:spacing w:before="100" w:beforeAutospacing="1" w:after="119"/>
        <w:jc w:val="center"/>
        <w:rPr>
          <w:b/>
          <w:bCs/>
          <w:color w:val="000000"/>
        </w:rPr>
      </w:pPr>
    </w:p>
    <w:p w:rsidR="00FE6F81" w:rsidRDefault="00FE6F81" w:rsidP="00FE6F81">
      <w:pPr>
        <w:ind w:firstLine="708"/>
        <w:jc w:val="center"/>
        <w:rPr>
          <w:b/>
          <w:bCs/>
          <w:color w:val="000000"/>
        </w:rPr>
      </w:pPr>
      <w:bookmarkStart w:id="2" w:name="_Hlk70087138"/>
      <w:r>
        <w:rPr>
          <w:b/>
          <w:bCs/>
          <w:color w:val="000000"/>
        </w:rPr>
        <w:t xml:space="preserve">Перечень услуг и работ по содержанию и ремонту </w:t>
      </w:r>
      <w:proofErr w:type="gramStart"/>
      <w:r>
        <w:rPr>
          <w:b/>
          <w:bCs/>
          <w:color w:val="000000"/>
        </w:rPr>
        <w:t>общего  имущества</w:t>
      </w:r>
      <w:proofErr w:type="gramEnd"/>
      <w:r>
        <w:rPr>
          <w:b/>
          <w:bCs/>
          <w:color w:val="000000"/>
        </w:rPr>
        <w:t xml:space="preserve"> </w:t>
      </w:r>
    </w:p>
    <w:p w:rsidR="00FE6F81" w:rsidRDefault="00FE6F81" w:rsidP="00FE6F81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жилого дома </w:t>
      </w:r>
    </w:p>
    <w:bookmarkEnd w:id="2"/>
    <w:p w:rsidR="00FE6F81" w:rsidRPr="00FE6F81" w:rsidRDefault="00FE6F81" w:rsidP="00FE6F81">
      <w:pPr>
        <w:ind w:firstLine="708"/>
        <w:jc w:val="center"/>
      </w:pPr>
    </w:p>
    <w:tbl>
      <w:tblPr>
        <w:tblW w:w="9727" w:type="dxa"/>
        <w:tblCellSpacing w:w="0" w:type="dxa"/>
        <w:tblInd w:w="-101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6"/>
        <w:gridCol w:w="8891"/>
      </w:tblGrid>
      <w:tr w:rsidR="00EF3D9C" w:rsidRPr="00FE6F81" w:rsidTr="00670CF8">
        <w:trPr>
          <w:trHeight w:val="647"/>
          <w:tblCellSpacing w:w="0" w:type="dxa"/>
        </w:trPr>
        <w:tc>
          <w:tcPr>
            <w:tcW w:w="83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pPr>
              <w:jc w:val="center"/>
            </w:pPr>
            <w:r w:rsidRPr="00FE6F81">
              <w:rPr>
                <w:sz w:val="22"/>
                <w:szCs w:val="22"/>
              </w:rPr>
              <w:t>№</w:t>
            </w:r>
          </w:p>
        </w:tc>
        <w:tc>
          <w:tcPr>
            <w:tcW w:w="8891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pPr>
              <w:jc w:val="center"/>
            </w:pPr>
            <w:r w:rsidRPr="00FE6F81">
              <w:rPr>
                <w:sz w:val="22"/>
                <w:szCs w:val="22"/>
              </w:rPr>
              <w:t>Наименование услуг и работ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труб и запорной арматуры системы отопления, устранение воздушных пробок в системе отопления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труб и запорной арматуры системы ХВС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труб и колодцев системы КНС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кровли и чердачных помещений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вентиляционных шахт и каналов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фасада здания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подвальных помещений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Осмотр общедомовой системы центрального отопления.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Электроснабжение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Осмотр линий электрических сетей, арматуры и электрооборудования на лестничных клетках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Содержание вентиляционных систем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 xml:space="preserve">Прочистка засоренных вентиляционных каналов1 </w:t>
            </w:r>
            <w:proofErr w:type="spellStart"/>
            <w:proofErr w:type="gramStart"/>
            <w:r w:rsidRPr="00FE6F81">
              <w:t>кв.м</w:t>
            </w:r>
            <w:proofErr w:type="spellEnd"/>
            <w:proofErr w:type="gramEnd"/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Содержание конструктивных элементов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Очистка кровли от снега и скалывание сосулек 1 час/3 человека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Отопление, система ХВС, КНС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участков трубопровода и элементов обогрева (радиаторов) системы отопления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pPr>
              <w:keepNext/>
            </w:pPr>
            <w:r w:rsidRPr="00FE6F81">
              <w:t>Смена отдельных участков трубопроводов холодного водоснабжения1м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отдельных участков внутренних канализационных выпусков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Электросети общедомовые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Вызов электрика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Замена/ремонт автомата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Замена/ремонт выключателя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</w:t>
            </w:r>
            <w:proofErr w:type="gramStart"/>
            <w:r w:rsidRPr="00FE6F81">
              <w:t>ремонт  розетки</w:t>
            </w:r>
            <w:proofErr w:type="gramEnd"/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Замена/ремонт патрона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pPr>
              <w:keepNext/>
            </w:pPr>
            <w:r w:rsidRPr="00FE6F81">
              <w:t>Замена нулевой шины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Разделка концов проводов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 электрического провода, 1 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Установка энергосберегающих приборов освещения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 xml:space="preserve">Работы по ремонту фундаментов и подвальных помещений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фундаментов под стенами существующих зданий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кирпичных стен, приямков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и герметизация швов и стыков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Устранение засора в коллекторных трубах с применением троса 1 час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стен и перегородок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Кладка отдельных участков кирпичных стен и заделка проемов, отверстий и гнезд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поверхности кирпичных стен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борозд в кирпичных стенах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трещин в кирпичных стенах кирпичом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трещин в каменных стенах цементным раствором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наружных углов кирпичных стен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герметизации швов и стыков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на зиму вентиляционных продухов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Откачивание воды из подвальных помещений мотопомпой 8 часов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Прогрев и оттаивание труб в тамбурах и подвальных помещениях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перекрытий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Усиление деревянных балок в неоштукатуренных или оштукатуренных перекрытиях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деревянных балок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засыпки перекрытия толщиной до 150 мм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крыш и кровель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 xml:space="preserve">Частичная смена рядового покрытия металлической кровли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Постановка заплат на покрытия из кровельной стали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желобов (подвесных и настенных)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мягкой кровли в два слоя отдельными местами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Постановка заплат на покрытия из мягкой кровли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Покрытие рулонных кровель готовым составом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поврежденных листов асбоцементных кровель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Укрепление стропильных ног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 xml:space="preserve">Частичная смена обрешетки крыши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proofErr w:type="spellStart"/>
            <w:r w:rsidRPr="00FE6F81">
              <w:t>Антисептирование</w:t>
            </w:r>
            <w:proofErr w:type="spellEnd"/>
            <w:r w:rsidRPr="00FE6F81">
              <w:t xml:space="preserve"> древесины однократное и двукратное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rPr>
                <w:color w:val="000000"/>
              </w:rPr>
              <w:t xml:space="preserve">Очистка кровли </w:t>
            </w:r>
            <w:proofErr w:type="gramStart"/>
            <w:r w:rsidRPr="00FE6F81">
              <w:rPr>
                <w:color w:val="000000"/>
              </w:rPr>
              <w:t>от  снега</w:t>
            </w:r>
            <w:proofErr w:type="gramEnd"/>
            <w:r w:rsidRPr="00FE6F81">
              <w:rPr>
                <w:color w:val="000000"/>
              </w:rPr>
              <w:t>, сосулек и наледей      3 чел/час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оконных и дверных проемов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подоконных досок без снятия с места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дверных полотен, снятие дверного полотна (без снятия петель)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оконных и дверных петель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наличников оконных и дверных проемов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Нашивка брусков на дверные коробки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Укрепление оконных и дверных наличников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оконных и дверных приборов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Оштукатуривание дверных откосов при замене дверей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Работы по ремонту лестниц, балконов, крылец и козырьков над входами в подъезды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железобетонных и бетонных ступеней на месте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лестничных решеток и балконных панелей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отдельных частей поручней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крылец перед подъездами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козырьков над входами в подъезды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rPr>
                <w:color w:val="000000"/>
              </w:rPr>
              <w:t>Очистка придомовой территории снегоуборочной машиной 1 час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Работы по наружной отделке зданий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обыкновенной штукатурки кирпичных и бетонных фасадов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Оштукатуривание поверхности вентиляционных труб и патрубков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 xml:space="preserve">Укрепление </w:t>
            </w:r>
            <w:proofErr w:type="spellStart"/>
            <w:r w:rsidRPr="00FE6F81">
              <w:t>слабодержащихся</w:t>
            </w:r>
            <w:proofErr w:type="spellEnd"/>
            <w:r w:rsidRPr="00FE6F81">
              <w:t xml:space="preserve"> кирпичей или облицовочных плиток на фасадах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Масляная окраска конструктивных элементов кровли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Ремонт цоколя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Ремонт отмостки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Работы по внутренней отделке зданий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Масляная окраска ранее окрашенных металлических поверхностей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Окрашивание масляными составами деревянных поручней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proofErr w:type="gramStart"/>
            <w:r w:rsidRPr="00FE6F81">
              <w:t>Окрашивание  масляными</w:t>
            </w:r>
            <w:proofErr w:type="gramEnd"/>
            <w:r w:rsidRPr="00FE6F81">
              <w:t xml:space="preserve"> составами торцов лестничных маршей и площадок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Побелка потолочных и верхних стеновых поверхностей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Укладка половой плитки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Установка самозакрывающихся устройств в подъездах (пружины)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Установка самозакрывающихся устройств в подъездах (доводчик)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Установка запорных устройств (кодовых замков)</w:t>
            </w:r>
          </w:p>
        </w:tc>
      </w:tr>
      <w:tr w:rsidR="00670CF8" w:rsidTr="00670CF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891" w:type="dxa"/>
          <w:trHeight w:val="100"/>
        </w:trPr>
        <w:tc>
          <w:tcPr>
            <w:tcW w:w="836" w:type="dxa"/>
            <w:tcBorders>
              <w:top w:val="single" w:sz="4" w:space="0" w:color="auto"/>
            </w:tcBorders>
          </w:tcPr>
          <w:p w:rsidR="00670CF8" w:rsidRDefault="00670CF8" w:rsidP="00670CF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E6F81" w:rsidRPr="00FE6F81" w:rsidRDefault="00FE6F81" w:rsidP="00FE6F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6F81" w:rsidRPr="00FE6F81" w:rsidRDefault="00FE6F81" w:rsidP="00FE6F8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6F81" w:rsidRPr="00FE6F81" w:rsidRDefault="00670CF8" w:rsidP="00670CF8">
      <w:pPr>
        <w:spacing w:before="100" w:beforeAutospacing="1" w:after="119" w:line="216" w:lineRule="auto"/>
        <w:ind w:left="720"/>
      </w:pPr>
      <w:r w:rsidRPr="00FE6F81">
        <w:rPr>
          <w:color w:val="000000"/>
        </w:rPr>
        <w:t xml:space="preserve"> </w:t>
      </w:r>
    </w:p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sectPr w:rsidR="00FE6F81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E4"/>
    <w:rsid w:val="00123EF0"/>
    <w:rsid w:val="00185CCB"/>
    <w:rsid w:val="00212367"/>
    <w:rsid w:val="0022741F"/>
    <w:rsid w:val="00283477"/>
    <w:rsid w:val="00305D15"/>
    <w:rsid w:val="003E6A23"/>
    <w:rsid w:val="0040740B"/>
    <w:rsid w:val="00432304"/>
    <w:rsid w:val="004618FB"/>
    <w:rsid w:val="004D5BD9"/>
    <w:rsid w:val="0056739E"/>
    <w:rsid w:val="005C5FA6"/>
    <w:rsid w:val="00614F17"/>
    <w:rsid w:val="006157FA"/>
    <w:rsid w:val="00670CF8"/>
    <w:rsid w:val="008350E4"/>
    <w:rsid w:val="008976A4"/>
    <w:rsid w:val="008A5C10"/>
    <w:rsid w:val="00A9389B"/>
    <w:rsid w:val="00AF60F2"/>
    <w:rsid w:val="00B14CFF"/>
    <w:rsid w:val="00CD0D60"/>
    <w:rsid w:val="00D41D79"/>
    <w:rsid w:val="00DA580D"/>
    <w:rsid w:val="00DE31D6"/>
    <w:rsid w:val="00E45BC5"/>
    <w:rsid w:val="00E8248B"/>
    <w:rsid w:val="00EC351E"/>
    <w:rsid w:val="00EF3D9C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D7C9"/>
  <w15:docId w15:val="{3C602F7D-D225-44B9-9DB5-E591C3E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41D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16</cp:revision>
  <cp:lastPrinted>2022-04-22T04:37:00Z</cp:lastPrinted>
  <dcterms:created xsi:type="dcterms:W3CDTF">2019-01-28T04:34:00Z</dcterms:created>
  <dcterms:modified xsi:type="dcterms:W3CDTF">2022-04-22T05:03:00Z</dcterms:modified>
</cp:coreProperties>
</file>