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E2" w:rsidRDefault="003E60E2" w:rsidP="003E60E2">
      <w:pPr>
        <w:tabs>
          <w:tab w:val="left" w:pos="9639"/>
        </w:tabs>
        <w:jc w:val="center"/>
        <w:rPr>
          <w:b/>
          <w:szCs w:val="28"/>
        </w:rPr>
      </w:pPr>
      <w:r>
        <w:rPr>
          <w:b/>
          <w:bCs/>
          <w:szCs w:val="28"/>
        </w:rPr>
        <w:t>РОССИЙСКАЯ ФЕДЕРАЦИЯ</w:t>
      </w:r>
      <w:r>
        <w:rPr>
          <w:b/>
          <w:bCs/>
          <w:szCs w:val="28"/>
        </w:rPr>
        <w:br/>
        <w:t>САМАРСКАЯ ОБЛАСТЬ</w:t>
      </w:r>
    </w:p>
    <w:p w:rsidR="003E60E2" w:rsidRDefault="003E60E2" w:rsidP="003E60E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МУНИЦИПАЛЬНЫЙ РАЙОН </w:t>
      </w:r>
      <w:r>
        <w:rPr>
          <w:b/>
          <w:caps/>
          <w:szCs w:val="28"/>
        </w:rPr>
        <w:fldChar w:fldCharType="begin"/>
      </w:r>
      <w:r>
        <w:rPr>
          <w:b/>
          <w:caps/>
          <w:szCs w:val="28"/>
        </w:rPr>
        <w:instrText xml:space="preserve"> MERGEFIELD "Название_района" </w:instrText>
      </w:r>
      <w:r>
        <w:rPr>
          <w:b/>
          <w:caps/>
          <w:szCs w:val="28"/>
        </w:rPr>
        <w:fldChar w:fldCharType="separate"/>
      </w:r>
      <w:r>
        <w:rPr>
          <w:b/>
          <w:caps/>
          <w:noProof/>
          <w:szCs w:val="28"/>
        </w:rPr>
        <w:t>Исаклинский</w:t>
      </w:r>
      <w:r>
        <w:rPr>
          <w:b/>
          <w:caps/>
          <w:szCs w:val="28"/>
        </w:rPr>
        <w:fldChar w:fldCharType="end"/>
      </w:r>
    </w:p>
    <w:p w:rsidR="003E60E2" w:rsidRDefault="003E60E2" w:rsidP="003E60E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СЕЛЬСКОГО ПОСЕЛЕНИЯ </w:t>
      </w:r>
    </w:p>
    <w:p w:rsidR="003E60E2" w:rsidRDefault="003E60E2" w:rsidP="003E60E2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fldChar w:fldCharType="begin"/>
      </w:r>
      <w:r>
        <w:rPr>
          <w:b/>
          <w:caps/>
          <w:szCs w:val="28"/>
        </w:rPr>
        <w:instrText xml:space="preserve"> MERGEFIELD "Название_поселения" </w:instrText>
      </w:r>
      <w:r>
        <w:rPr>
          <w:b/>
          <w:caps/>
          <w:szCs w:val="28"/>
        </w:rPr>
        <w:fldChar w:fldCharType="separate"/>
      </w:r>
      <w:r>
        <w:rPr>
          <w:b/>
          <w:caps/>
          <w:noProof/>
          <w:szCs w:val="28"/>
        </w:rPr>
        <w:t>Исаклы</w:t>
      </w:r>
      <w:r>
        <w:rPr>
          <w:b/>
          <w:caps/>
          <w:szCs w:val="28"/>
        </w:rPr>
        <w:fldChar w:fldCharType="end"/>
      </w:r>
    </w:p>
    <w:p w:rsidR="003E60E2" w:rsidRDefault="003E60E2" w:rsidP="003E60E2">
      <w:pPr>
        <w:jc w:val="center"/>
        <w:rPr>
          <w:szCs w:val="28"/>
        </w:rPr>
      </w:pPr>
    </w:p>
    <w:p w:rsidR="003E60E2" w:rsidRDefault="003E60E2" w:rsidP="003E60E2">
      <w:pPr>
        <w:jc w:val="center"/>
        <w:outlineLvl w:val="0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3E60E2" w:rsidRDefault="003E60E2" w:rsidP="003E60E2">
      <w:pPr>
        <w:jc w:val="center"/>
        <w:rPr>
          <w:b/>
          <w:szCs w:val="28"/>
        </w:rPr>
      </w:pPr>
      <w:r>
        <w:rPr>
          <w:b/>
          <w:szCs w:val="28"/>
        </w:rPr>
        <w:t>от 13.02.2018 года № 35</w:t>
      </w:r>
    </w:p>
    <w:p w:rsidR="003E60E2" w:rsidRDefault="003E60E2" w:rsidP="003E60E2"/>
    <w:p w:rsidR="003E60E2" w:rsidRDefault="003E60E2" w:rsidP="003E60E2">
      <w:pPr>
        <w:jc w:val="center"/>
        <w:rPr>
          <w:b/>
        </w:rPr>
      </w:pPr>
      <w:r>
        <w:rPr>
          <w:b/>
        </w:rPr>
        <w:t>О выделении специальных мест для размещения печатных</w:t>
      </w:r>
    </w:p>
    <w:p w:rsidR="003E60E2" w:rsidRDefault="003E60E2" w:rsidP="003E60E2">
      <w:pPr>
        <w:jc w:val="center"/>
        <w:rPr>
          <w:b/>
          <w:sz w:val="10"/>
          <w:szCs w:val="20"/>
        </w:rPr>
      </w:pPr>
      <w:r>
        <w:rPr>
          <w:b/>
        </w:rPr>
        <w:t xml:space="preserve"> агитационных материалов</w:t>
      </w:r>
    </w:p>
    <w:p w:rsidR="003E60E2" w:rsidRDefault="003E60E2" w:rsidP="003E60E2"/>
    <w:p w:rsidR="003E60E2" w:rsidRDefault="003E60E2" w:rsidP="003E60E2">
      <w:pPr>
        <w:rPr>
          <w:sz w:val="16"/>
        </w:rPr>
      </w:pPr>
    </w:p>
    <w:p w:rsidR="003E60E2" w:rsidRDefault="003E60E2" w:rsidP="003E60E2">
      <w:pPr>
        <w:pStyle w:val="a3"/>
        <w:ind w:firstLine="498"/>
      </w:pPr>
      <w:r>
        <w:t xml:space="preserve">В соответствии со ст. 54 Федерального закона «Об основных гарантиях избирательных прав и права на участие в референдуме граждан Российской Федерации на основании предложений территориальной избирательной комиссии муниципального района </w:t>
      </w:r>
      <w:proofErr w:type="spellStart"/>
      <w:r>
        <w:t>Исаклинский</w:t>
      </w:r>
      <w:proofErr w:type="spellEnd"/>
      <w:r>
        <w:t xml:space="preserve"> Самарской области, Администрация сельского поселения </w:t>
      </w:r>
      <w:proofErr w:type="spellStart"/>
      <w:r>
        <w:t>Исаклы</w:t>
      </w:r>
      <w:proofErr w:type="spellEnd"/>
      <w:r>
        <w:t xml:space="preserve"> муниципального района </w:t>
      </w:r>
      <w:proofErr w:type="spellStart"/>
      <w:r>
        <w:t>Исаклинский</w:t>
      </w:r>
      <w:proofErr w:type="spellEnd"/>
      <w:r>
        <w:t xml:space="preserve"> Самарской области</w:t>
      </w:r>
    </w:p>
    <w:p w:rsidR="003E60E2" w:rsidRDefault="003E60E2" w:rsidP="003E60E2">
      <w:pPr>
        <w:pStyle w:val="a3"/>
        <w:ind w:left="-210" w:firstLine="708"/>
        <w:rPr>
          <w:b/>
          <w:bCs/>
        </w:rPr>
      </w:pPr>
    </w:p>
    <w:p w:rsidR="003E60E2" w:rsidRDefault="003E60E2" w:rsidP="003E60E2">
      <w:pPr>
        <w:pStyle w:val="a3"/>
        <w:ind w:left="-210" w:firstLine="708"/>
        <w:rPr>
          <w:b/>
          <w:bCs/>
        </w:rPr>
      </w:pPr>
      <w:r>
        <w:rPr>
          <w:b/>
          <w:bCs/>
        </w:rPr>
        <w:t>ПОСТАНОВЛЯЕТ:</w:t>
      </w:r>
    </w:p>
    <w:p w:rsidR="003E60E2" w:rsidRDefault="003E60E2" w:rsidP="003E60E2">
      <w:pPr>
        <w:jc w:val="both"/>
      </w:pPr>
      <w:r>
        <w:tab/>
      </w:r>
    </w:p>
    <w:p w:rsidR="003E60E2" w:rsidRDefault="003E60E2" w:rsidP="003E60E2">
      <w:pPr>
        <w:jc w:val="both"/>
      </w:pPr>
      <w:r>
        <w:tab/>
        <w:t>1. Выделить на территориях избирательных участков специальные места для размещения печатных агитационных материалов по выборам Президента Российской Федерации 18 марта 2018 года согласно приложению.</w:t>
      </w:r>
    </w:p>
    <w:p w:rsidR="003E60E2" w:rsidRDefault="003E60E2" w:rsidP="003E60E2">
      <w:pPr>
        <w:jc w:val="both"/>
      </w:pPr>
      <w:r>
        <w:tab/>
        <w:t xml:space="preserve">2. Настоящее постановление направить в территориальную избирательную комиссию </w:t>
      </w:r>
      <w:proofErr w:type="spellStart"/>
      <w:r>
        <w:t>Исаклинского</w:t>
      </w:r>
      <w:proofErr w:type="spellEnd"/>
      <w:r>
        <w:t xml:space="preserve"> района Самарской области, опубликовать в газете «</w:t>
      </w:r>
      <w:proofErr w:type="spellStart"/>
      <w:r>
        <w:t>Исаклинские</w:t>
      </w:r>
      <w:proofErr w:type="spellEnd"/>
      <w:r>
        <w:t xml:space="preserve"> вести» и разместить на официальном сайте Администрации сельского поселения </w:t>
      </w:r>
      <w:proofErr w:type="spellStart"/>
      <w:r>
        <w:t>Исаклы</w:t>
      </w:r>
      <w:proofErr w:type="spellEnd"/>
      <w:r>
        <w:t xml:space="preserve"> муниципального района </w:t>
      </w:r>
      <w:proofErr w:type="spellStart"/>
      <w:r>
        <w:t>Исаклинский</w:t>
      </w:r>
      <w:proofErr w:type="spellEnd"/>
      <w:r>
        <w:t xml:space="preserve"> Самарской области.</w:t>
      </w:r>
    </w:p>
    <w:p w:rsidR="003E60E2" w:rsidRDefault="003E60E2" w:rsidP="003E60E2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сельского поселения </w:t>
      </w:r>
      <w:proofErr w:type="spellStart"/>
      <w:r>
        <w:t>Исаклы</w:t>
      </w:r>
      <w:proofErr w:type="spellEnd"/>
      <w:r>
        <w:t xml:space="preserve"> муниципального района </w:t>
      </w:r>
      <w:proofErr w:type="spellStart"/>
      <w:r>
        <w:t>Исаклинский</w:t>
      </w:r>
      <w:proofErr w:type="spellEnd"/>
      <w:r>
        <w:t xml:space="preserve"> Самарской области Панченко О.В.</w:t>
      </w:r>
    </w:p>
    <w:p w:rsidR="003E60E2" w:rsidRDefault="003E60E2" w:rsidP="003E60E2">
      <w:pPr>
        <w:pStyle w:val="a5"/>
        <w:ind w:left="-420" w:firstLine="1128"/>
      </w:pPr>
    </w:p>
    <w:p w:rsidR="003E60E2" w:rsidRDefault="003E60E2" w:rsidP="003E60E2">
      <w:pPr>
        <w:pStyle w:val="a5"/>
        <w:ind w:left="-420" w:firstLine="1128"/>
      </w:pPr>
    </w:p>
    <w:p w:rsidR="003E60E2" w:rsidRDefault="003E60E2" w:rsidP="003E60E2">
      <w:pPr>
        <w:ind w:left="-420"/>
        <w:jc w:val="both"/>
      </w:pPr>
    </w:p>
    <w:p w:rsidR="003E60E2" w:rsidRDefault="003E60E2" w:rsidP="003E60E2">
      <w:pPr>
        <w:pStyle w:val="a3"/>
      </w:pPr>
      <w:r>
        <w:t xml:space="preserve">Глава сельского поселения </w:t>
      </w:r>
      <w:proofErr w:type="spellStart"/>
      <w:r>
        <w:t>Исаклы</w:t>
      </w:r>
      <w:proofErr w:type="spellEnd"/>
      <w:r>
        <w:t xml:space="preserve">                               </w:t>
      </w:r>
    </w:p>
    <w:p w:rsidR="003E60E2" w:rsidRDefault="003E60E2" w:rsidP="003E60E2">
      <w:pPr>
        <w:pStyle w:val="a3"/>
      </w:pPr>
      <w:r>
        <w:t xml:space="preserve">муниципального района </w:t>
      </w:r>
      <w:proofErr w:type="spellStart"/>
      <w:r>
        <w:t>Исаклинский</w:t>
      </w:r>
      <w:proofErr w:type="spellEnd"/>
      <w:r>
        <w:t xml:space="preserve"> </w:t>
      </w:r>
    </w:p>
    <w:p w:rsidR="003E60E2" w:rsidRDefault="003E60E2" w:rsidP="003E60E2">
      <w:pPr>
        <w:pStyle w:val="a3"/>
      </w:pPr>
      <w:r>
        <w:t xml:space="preserve">Самарской области                                                                                 </w:t>
      </w:r>
      <w:proofErr w:type="spellStart"/>
      <w:r>
        <w:t>И.А.Гулин</w:t>
      </w:r>
      <w:proofErr w:type="spellEnd"/>
    </w:p>
    <w:p w:rsidR="003E60E2" w:rsidRDefault="003E60E2" w:rsidP="003E60E2">
      <w:pPr>
        <w:pStyle w:val="a3"/>
        <w:ind w:left="-210" w:firstLine="210"/>
      </w:pPr>
    </w:p>
    <w:p w:rsidR="003E60E2" w:rsidRDefault="003E60E2" w:rsidP="003E60E2">
      <w:pPr>
        <w:pStyle w:val="a3"/>
        <w:ind w:left="-210" w:firstLine="708"/>
      </w:pPr>
    </w:p>
    <w:p w:rsidR="003E60E2" w:rsidRDefault="003E60E2" w:rsidP="003E60E2">
      <w:pPr>
        <w:pStyle w:val="a3"/>
        <w:ind w:left="-210" w:firstLine="708"/>
        <w:jc w:val="right"/>
      </w:pPr>
    </w:p>
    <w:p w:rsidR="003E60E2" w:rsidRDefault="003E60E2" w:rsidP="003E60E2">
      <w:pPr>
        <w:pStyle w:val="a3"/>
      </w:pPr>
    </w:p>
    <w:p w:rsidR="003E60E2" w:rsidRDefault="003E60E2" w:rsidP="003E60E2">
      <w:pPr>
        <w:pStyle w:val="a3"/>
      </w:pPr>
    </w:p>
    <w:p w:rsidR="003E60E2" w:rsidRDefault="003E60E2" w:rsidP="003E60E2">
      <w:pPr>
        <w:pStyle w:val="a3"/>
      </w:pPr>
      <w:r>
        <w:t xml:space="preserve">                                                                                                    </w:t>
      </w:r>
    </w:p>
    <w:p w:rsidR="003E60E2" w:rsidRDefault="003E60E2" w:rsidP="003E60E2">
      <w:pPr>
        <w:pStyle w:val="a3"/>
        <w:jc w:val="right"/>
      </w:pPr>
      <w:r>
        <w:lastRenderedPageBreak/>
        <w:t xml:space="preserve"> ПРИЛОЖЕНИЕ </w:t>
      </w:r>
    </w:p>
    <w:p w:rsidR="003E60E2" w:rsidRDefault="003E60E2" w:rsidP="003E60E2">
      <w:pPr>
        <w:pStyle w:val="a3"/>
        <w:jc w:val="right"/>
      </w:pPr>
      <w:r>
        <w:t xml:space="preserve">                                                                                                     к постановлению </w:t>
      </w:r>
    </w:p>
    <w:p w:rsidR="003E60E2" w:rsidRDefault="003E60E2" w:rsidP="003E60E2">
      <w:pPr>
        <w:jc w:val="right"/>
        <w:rPr>
          <w:u w:val="single"/>
        </w:rPr>
      </w:pPr>
      <w:r>
        <w:t xml:space="preserve">                                                                                                  от  </w:t>
      </w:r>
      <w:r>
        <w:rPr>
          <w:u w:val="single"/>
        </w:rPr>
        <w:t>13.02.2018 г.</w:t>
      </w:r>
      <w:r>
        <w:t xml:space="preserve"> № </w:t>
      </w:r>
      <w:r>
        <w:rPr>
          <w:u w:val="single"/>
        </w:rPr>
        <w:t xml:space="preserve">35 </w:t>
      </w:r>
      <w:r>
        <w:t xml:space="preserve">            </w:t>
      </w:r>
    </w:p>
    <w:p w:rsidR="003E60E2" w:rsidRDefault="003E60E2" w:rsidP="003E60E2">
      <w:pPr>
        <w:pStyle w:val="a3"/>
        <w:ind w:left="-210" w:firstLine="708"/>
        <w:jc w:val="right"/>
      </w:pPr>
    </w:p>
    <w:p w:rsidR="003E60E2" w:rsidRDefault="003E60E2" w:rsidP="003E60E2">
      <w:pPr>
        <w:ind w:left="-210" w:firstLine="708"/>
        <w:jc w:val="center"/>
        <w:rPr>
          <w:b/>
          <w:bCs/>
        </w:rPr>
      </w:pPr>
      <w:r>
        <w:rPr>
          <w:b/>
          <w:bCs/>
        </w:rPr>
        <w:t xml:space="preserve">ПЕРЕЧЕНЬ </w:t>
      </w:r>
    </w:p>
    <w:p w:rsidR="003E60E2" w:rsidRDefault="003E60E2" w:rsidP="003E60E2">
      <w:pPr>
        <w:ind w:left="-210" w:firstLine="708"/>
        <w:jc w:val="center"/>
      </w:pPr>
      <w:r>
        <w:t xml:space="preserve">помещений и зданий, выделенных для размещения  </w:t>
      </w:r>
    </w:p>
    <w:p w:rsidR="003E60E2" w:rsidRDefault="003E60E2" w:rsidP="003E60E2">
      <w:pPr>
        <w:ind w:left="-210" w:firstLine="708"/>
        <w:jc w:val="center"/>
      </w:pPr>
      <w:r>
        <w:t xml:space="preserve">печатных предвыборных агитационных материалов по выборам </w:t>
      </w:r>
    </w:p>
    <w:p w:rsidR="003E60E2" w:rsidRDefault="003E60E2" w:rsidP="003E60E2">
      <w:pPr>
        <w:ind w:left="-210" w:firstLine="708"/>
        <w:jc w:val="center"/>
        <w:rPr>
          <w:b/>
        </w:rPr>
      </w:pPr>
      <w:r>
        <w:rPr>
          <w:b/>
        </w:rPr>
        <w:t>18 марта 2018 года</w:t>
      </w:r>
    </w:p>
    <w:p w:rsidR="003E60E2" w:rsidRDefault="003E60E2" w:rsidP="003E60E2">
      <w:pPr>
        <w:ind w:left="-210" w:firstLine="708"/>
        <w:jc w:val="center"/>
        <w:rPr>
          <w:b/>
        </w:rPr>
      </w:pPr>
    </w:p>
    <w:tbl>
      <w:tblPr>
        <w:tblStyle w:val="a7"/>
        <w:tblW w:w="10128" w:type="dxa"/>
        <w:tblInd w:w="-210" w:type="dxa"/>
        <w:tblLook w:val="04A0"/>
      </w:tblPr>
      <w:tblGrid>
        <w:gridCol w:w="3040"/>
        <w:gridCol w:w="7088"/>
      </w:tblGrid>
      <w:tr w:rsidR="003E60E2" w:rsidTr="003E60E2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2" w:rsidRDefault="003E60E2">
            <w:pPr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.И</w:t>
            </w:r>
            <w:proofErr w:type="gramEnd"/>
            <w:r>
              <w:rPr>
                <w:lang w:eastAsia="en-US"/>
              </w:rPr>
              <w:t>саклы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2" w:rsidRDefault="003E60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здание и помещения в здании центральной районной библиотеки имени </w:t>
            </w:r>
            <w:proofErr w:type="spellStart"/>
            <w:r>
              <w:rPr>
                <w:lang w:eastAsia="en-US"/>
              </w:rPr>
              <w:t>И.Г.Зиненко</w:t>
            </w:r>
            <w:proofErr w:type="spellEnd"/>
          </w:p>
          <w:p w:rsidR="003E60E2" w:rsidRDefault="003E60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здание и помещения в здании торгового центра «Сельский лад»</w:t>
            </w:r>
          </w:p>
          <w:p w:rsidR="003E60E2" w:rsidRDefault="003E60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здания и помещения в зданиях ГБУЗ «</w:t>
            </w:r>
            <w:proofErr w:type="spellStart"/>
            <w:r>
              <w:rPr>
                <w:lang w:eastAsia="en-US"/>
              </w:rPr>
              <w:t>Исаклинская</w:t>
            </w:r>
            <w:proofErr w:type="spellEnd"/>
            <w:r>
              <w:rPr>
                <w:lang w:eastAsia="en-US"/>
              </w:rPr>
              <w:t xml:space="preserve"> центральная районная больница»</w:t>
            </w:r>
          </w:p>
          <w:p w:rsidR="003E60E2" w:rsidRDefault="003E60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помещение в здании МБУ «</w:t>
            </w:r>
            <w:proofErr w:type="spellStart"/>
            <w:r>
              <w:rPr>
                <w:lang w:eastAsia="en-US"/>
              </w:rPr>
              <w:t>Исаклинский</w:t>
            </w:r>
            <w:proofErr w:type="spellEnd"/>
            <w:r>
              <w:rPr>
                <w:lang w:eastAsia="en-US"/>
              </w:rPr>
              <w:t xml:space="preserve"> МФЦ»</w:t>
            </w:r>
          </w:p>
          <w:p w:rsidR="003E60E2" w:rsidRDefault="003E60E2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- здание и помещения в здан</w:t>
            </w:r>
            <w:proofErr w:type="gramStart"/>
            <w:r>
              <w:rPr>
                <w:lang w:eastAsia="en-US"/>
              </w:rPr>
              <w:t>ии ООО</w:t>
            </w:r>
            <w:proofErr w:type="gramEnd"/>
            <w:r>
              <w:rPr>
                <w:lang w:eastAsia="en-US"/>
              </w:rPr>
              <w:t xml:space="preserve"> «</w:t>
            </w:r>
            <w:proofErr w:type="spellStart"/>
            <w:r>
              <w:rPr>
                <w:lang w:eastAsia="en-US"/>
              </w:rPr>
              <w:t>СовМежХоз</w:t>
            </w:r>
            <w:proofErr w:type="spellEnd"/>
            <w:r>
              <w:rPr>
                <w:lang w:eastAsia="en-US"/>
              </w:rPr>
              <w:t>»</w:t>
            </w:r>
          </w:p>
        </w:tc>
      </w:tr>
      <w:tr w:rsidR="003E60E2" w:rsidTr="003E60E2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2" w:rsidRDefault="003E60E2">
            <w:pPr>
              <w:rPr>
                <w:b/>
                <w:lang w:eastAsia="en-US"/>
              </w:rPr>
            </w:pP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агряш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2" w:rsidRDefault="003E60E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здание и помещение в здании ФАП</w:t>
            </w:r>
          </w:p>
          <w:p w:rsidR="003E60E2" w:rsidRDefault="003E60E2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-здание и помещения в здании магазина </w:t>
            </w:r>
            <w:proofErr w:type="spellStart"/>
            <w:r>
              <w:rPr>
                <w:lang w:eastAsia="en-US"/>
              </w:rPr>
              <w:t>райПО</w:t>
            </w:r>
            <w:proofErr w:type="spellEnd"/>
          </w:p>
        </w:tc>
      </w:tr>
      <w:tr w:rsidR="003E60E2" w:rsidTr="003E60E2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2" w:rsidRDefault="003E60E2">
            <w:pPr>
              <w:ind w:right="-108"/>
              <w:rPr>
                <w:b/>
                <w:lang w:eastAsia="en-US"/>
              </w:rPr>
            </w:pPr>
            <w:r>
              <w:rPr>
                <w:lang w:eastAsia="en-US"/>
              </w:rPr>
              <w:t>п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расный Берег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0E2" w:rsidRDefault="003E60E2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- здание и помещение в здании магазина </w:t>
            </w:r>
            <w:proofErr w:type="spellStart"/>
            <w:r>
              <w:rPr>
                <w:lang w:eastAsia="en-US"/>
              </w:rPr>
              <w:t>Исаклинского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райПО</w:t>
            </w:r>
            <w:proofErr w:type="spellEnd"/>
          </w:p>
        </w:tc>
      </w:tr>
    </w:tbl>
    <w:p w:rsidR="003E60E2" w:rsidRDefault="003E60E2" w:rsidP="003E60E2">
      <w:pPr>
        <w:pStyle w:val="a3"/>
        <w:ind w:left="-210" w:firstLine="708"/>
        <w:jc w:val="right"/>
      </w:pPr>
    </w:p>
    <w:p w:rsidR="003E60E2" w:rsidRDefault="003E60E2" w:rsidP="003E60E2">
      <w:pPr>
        <w:pStyle w:val="a3"/>
        <w:ind w:left="-210" w:firstLine="708"/>
        <w:jc w:val="right"/>
      </w:pPr>
    </w:p>
    <w:p w:rsidR="003E60E2" w:rsidRDefault="003E60E2" w:rsidP="003E60E2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Arial" w:hAnsi="Arial" w:cs="Arial"/>
          <w:b/>
          <w:bCs/>
          <w:color w:val="000080"/>
          <w:sz w:val="24"/>
          <w:u w:val="single"/>
        </w:rPr>
      </w:pPr>
    </w:p>
    <w:p w:rsidR="003E60E2" w:rsidRDefault="003E60E2" w:rsidP="003E60E2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Arial" w:hAnsi="Arial" w:cs="Arial"/>
          <w:b/>
          <w:bCs/>
          <w:color w:val="000080"/>
          <w:sz w:val="24"/>
          <w:u w:val="single"/>
        </w:rPr>
      </w:pPr>
    </w:p>
    <w:p w:rsidR="003E60E2" w:rsidRDefault="003E60E2" w:rsidP="003E60E2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Arial" w:hAnsi="Arial" w:cs="Arial"/>
          <w:b/>
          <w:bCs/>
          <w:color w:val="000080"/>
          <w:sz w:val="24"/>
          <w:u w:val="single"/>
        </w:rPr>
      </w:pPr>
    </w:p>
    <w:p w:rsidR="003E60E2" w:rsidRDefault="003E60E2" w:rsidP="003E60E2">
      <w:pPr>
        <w:widowControl w:val="0"/>
        <w:autoSpaceDE w:val="0"/>
        <w:autoSpaceDN w:val="0"/>
        <w:adjustRightInd w:val="0"/>
        <w:ind w:left="1612" w:hanging="892"/>
        <w:jc w:val="both"/>
        <w:rPr>
          <w:rFonts w:ascii="Arial" w:hAnsi="Arial" w:cs="Arial"/>
          <w:b/>
          <w:bCs/>
          <w:color w:val="000080"/>
          <w:sz w:val="24"/>
          <w:u w:val="single"/>
        </w:rPr>
      </w:pPr>
    </w:p>
    <w:p w:rsidR="003A144B" w:rsidRDefault="003A144B"/>
    <w:sectPr w:rsidR="003A144B" w:rsidSect="003E60E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0E2"/>
    <w:rsid w:val="003A144B"/>
    <w:rsid w:val="003E60E2"/>
    <w:rsid w:val="00AF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E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E60E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3E60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3E60E2"/>
    <w:pPr>
      <w:ind w:left="-315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3E60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39"/>
    <w:rsid w:val="003E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2018-02-14T10:26:00Z</dcterms:created>
  <dcterms:modified xsi:type="dcterms:W3CDTF">2018-02-14T10:27:00Z</dcterms:modified>
</cp:coreProperties>
</file>