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05" w:rsidRPr="00085D05" w:rsidRDefault="00085D05" w:rsidP="00085D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85D05">
        <w:rPr>
          <w:rFonts w:ascii="Times New Roman" w:hAnsi="Times New Roman" w:cs="Times New Roman"/>
          <w:sz w:val="28"/>
          <w:szCs w:val="28"/>
        </w:rPr>
        <w:t>Можно ли уволить работающего пенсионера?</w:t>
      </w:r>
    </w:p>
    <w:bookmarkEnd w:id="0"/>
    <w:p w:rsidR="00085D05" w:rsidRPr="00085D05" w:rsidRDefault="00085D05" w:rsidP="00085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D05" w:rsidRPr="00085D05" w:rsidRDefault="00085D05" w:rsidP="00085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D05">
        <w:rPr>
          <w:rFonts w:ascii="Times New Roman" w:hAnsi="Times New Roman" w:cs="Times New Roman"/>
          <w:sz w:val="28"/>
          <w:szCs w:val="28"/>
        </w:rPr>
        <w:t>Любой сотрудник, не зависимо от возраста, может добровольно прекратить трудовые отношения, для чего необходимо лишь написать заявление работодателю. Понуждение к написанию такого заявления является незаконными действиями работодателя и могут квалифицироваться как должностное преступление, независимо от того государственная эт</w:t>
      </w:r>
      <w:r>
        <w:rPr>
          <w:rFonts w:ascii="Times New Roman" w:hAnsi="Times New Roman" w:cs="Times New Roman"/>
          <w:sz w:val="28"/>
          <w:szCs w:val="28"/>
        </w:rPr>
        <w:t>о структура, либо коммерческая.</w:t>
      </w:r>
    </w:p>
    <w:p w:rsidR="00085D05" w:rsidRPr="00085D05" w:rsidRDefault="00085D05" w:rsidP="00085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D05">
        <w:rPr>
          <w:rFonts w:ascii="Times New Roman" w:hAnsi="Times New Roman" w:cs="Times New Roman"/>
          <w:sz w:val="28"/>
          <w:szCs w:val="28"/>
        </w:rPr>
        <w:t xml:space="preserve">Наступление пенсионного возраста, само по себе, не является основанием для увольнения работника, но работодатель может провести переаттестацию работника, либо направить его на медицинское переосвидетельствование, дабы установить позволяют ли ему квалификация и знания, а также состояние здоровья продолжать работу в его должности и в </w:t>
      </w:r>
      <w:proofErr w:type="gramStart"/>
      <w:r w:rsidRPr="00085D05">
        <w:rPr>
          <w:rFonts w:ascii="Times New Roman" w:hAnsi="Times New Roman" w:cs="Times New Roman"/>
          <w:sz w:val="28"/>
          <w:szCs w:val="28"/>
        </w:rPr>
        <w:t>тех условиях</w:t>
      </w:r>
      <w:proofErr w:type="gramEnd"/>
      <w:r w:rsidRPr="00085D05">
        <w:rPr>
          <w:rFonts w:ascii="Times New Roman" w:hAnsi="Times New Roman" w:cs="Times New Roman"/>
          <w:sz w:val="28"/>
          <w:szCs w:val="28"/>
        </w:rPr>
        <w:t>, ко</w:t>
      </w:r>
      <w:r>
        <w:rPr>
          <w:rFonts w:ascii="Times New Roman" w:hAnsi="Times New Roman" w:cs="Times New Roman"/>
          <w:sz w:val="28"/>
          <w:szCs w:val="28"/>
        </w:rPr>
        <w:t>торые созданы на рабочем месте.</w:t>
      </w:r>
    </w:p>
    <w:p w:rsidR="00085D05" w:rsidRPr="00085D05" w:rsidRDefault="00085D05" w:rsidP="00085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</w:t>
      </w:r>
      <w:r w:rsidRPr="00085D05">
        <w:rPr>
          <w:rFonts w:ascii="Times New Roman" w:hAnsi="Times New Roman" w:cs="Times New Roman"/>
          <w:sz w:val="28"/>
          <w:szCs w:val="28"/>
        </w:rPr>
        <w:t>чае</w:t>
      </w:r>
      <w:proofErr w:type="gramStart"/>
      <w:r w:rsidRPr="00085D0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85D05">
        <w:rPr>
          <w:rFonts w:ascii="Times New Roman" w:hAnsi="Times New Roman" w:cs="Times New Roman"/>
          <w:sz w:val="28"/>
          <w:szCs w:val="28"/>
        </w:rPr>
        <w:t xml:space="preserve"> если аттестационная, либо медицинская комиссии подтвердят необходимость перевода иную должность, либо увольнение, то тогда увольнение работника будет законо</w:t>
      </w:r>
      <w:r>
        <w:rPr>
          <w:rFonts w:ascii="Times New Roman" w:hAnsi="Times New Roman" w:cs="Times New Roman"/>
          <w:sz w:val="28"/>
          <w:szCs w:val="28"/>
        </w:rPr>
        <w:t>дательно верным и обоснованным.</w:t>
      </w:r>
    </w:p>
    <w:p w:rsidR="00DE7054" w:rsidRPr="00085D05" w:rsidRDefault="00085D05" w:rsidP="00085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D05">
        <w:rPr>
          <w:rFonts w:ascii="Times New Roman" w:hAnsi="Times New Roman" w:cs="Times New Roman"/>
          <w:sz w:val="28"/>
          <w:szCs w:val="28"/>
        </w:rPr>
        <w:t>В остальных случаях увольнение пенсионера производится на общих основаниях и по общим правилам, установленным Трудовым законодательством страны.</w:t>
      </w:r>
    </w:p>
    <w:sectPr w:rsidR="00DE7054" w:rsidRPr="00085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39"/>
    <w:rsid w:val="00085D05"/>
    <w:rsid w:val="00572A39"/>
    <w:rsid w:val="00B576EE"/>
    <w:rsid w:val="00DE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2</cp:revision>
  <dcterms:created xsi:type="dcterms:W3CDTF">2017-12-14T13:54:00Z</dcterms:created>
  <dcterms:modified xsi:type="dcterms:W3CDTF">2017-12-14T13:54:00Z</dcterms:modified>
</cp:coreProperties>
</file>