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7B" w:rsidRDefault="004D5909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Имеется ли о</w:t>
      </w:r>
      <w:r w:rsidRPr="004D5909">
        <w:rPr>
          <w:b/>
          <w:color w:val="000000"/>
          <w:sz w:val="28"/>
          <w:szCs w:val="28"/>
        </w:rPr>
        <w:t>тветственность за массовое распространение экстремистских материалов</w:t>
      </w:r>
      <w:r>
        <w:rPr>
          <w:b/>
          <w:color w:val="000000"/>
          <w:sz w:val="28"/>
          <w:szCs w:val="28"/>
        </w:rPr>
        <w:t>?</w:t>
      </w:r>
    </w:p>
    <w:p w:rsidR="004D5909" w:rsidRPr="00541BCC" w:rsidRDefault="004D5909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909">
        <w:rPr>
          <w:noProof/>
          <w:sz w:val="28"/>
          <w:szCs w:val="28"/>
        </w:rPr>
        <w:t xml:space="preserve">На Ваш вопрос отвечает </w:t>
      </w:r>
      <w:r w:rsidR="00615644" w:rsidRPr="00541BCC">
        <w:rPr>
          <w:kern w:val="2"/>
          <w:sz w:val="28"/>
          <w:szCs w:val="28"/>
        </w:rPr>
        <w:t xml:space="preserve">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4D5909" w:rsidRPr="004D5909" w:rsidRDefault="004D5909" w:rsidP="004D590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Да. </w:t>
      </w:r>
      <w:r w:rsidRPr="004D5909">
        <w:rPr>
          <w:sz w:val="28"/>
          <w:szCs w:val="28"/>
        </w:rPr>
        <w:t>Статья 20.29 КоАП РФ предусматривает административную ответственность за массовое распространение экстремистских материалов, включенных в опубликованный федеральный сп</w:t>
      </w:r>
      <w:r>
        <w:rPr>
          <w:sz w:val="28"/>
          <w:szCs w:val="28"/>
        </w:rPr>
        <w:t>исок экстремистских материалов.</w:t>
      </w:r>
    </w:p>
    <w:p w:rsidR="004D5909" w:rsidRDefault="004D5909" w:rsidP="004D590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D5909">
        <w:rPr>
          <w:sz w:val="28"/>
          <w:szCs w:val="28"/>
        </w:rPr>
        <w:t xml:space="preserve">Правом на возбуждение дела об административном правонарушении по статье 20.29 КоАП РФ </w:t>
      </w:r>
      <w:proofErr w:type="gramStart"/>
      <w:r w:rsidRPr="004D5909">
        <w:rPr>
          <w:sz w:val="28"/>
          <w:szCs w:val="28"/>
        </w:rPr>
        <w:t>наделен</w:t>
      </w:r>
      <w:proofErr w:type="gramEnd"/>
      <w:r w:rsidRPr="004D5909">
        <w:rPr>
          <w:sz w:val="28"/>
          <w:szCs w:val="28"/>
        </w:rPr>
        <w:t xml:space="preserve"> исключительно прокурор.</w:t>
      </w:r>
    </w:p>
    <w:p w:rsidR="004D5909" w:rsidRPr="004D5909" w:rsidRDefault="004D5909" w:rsidP="004D590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D5909">
        <w:rPr>
          <w:sz w:val="28"/>
          <w:szCs w:val="28"/>
        </w:rPr>
        <w:t xml:space="preserve">Административные дела данной категории рассматриваются </w:t>
      </w:r>
      <w:proofErr w:type="gramStart"/>
      <w:r w:rsidRPr="004D5909">
        <w:rPr>
          <w:sz w:val="28"/>
          <w:szCs w:val="28"/>
        </w:rPr>
        <w:t>районными</w:t>
      </w:r>
      <w:proofErr w:type="gramEnd"/>
      <w:r w:rsidRPr="004D5909">
        <w:rPr>
          <w:sz w:val="28"/>
          <w:szCs w:val="28"/>
        </w:rPr>
        <w:t xml:space="preserve"> судами по м</w:t>
      </w:r>
      <w:r>
        <w:rPr>
          <w:sz w:val="28"/>
          <w:szCs w:val="28"/>
        </w:rPr>
        <w:t>есту совершения правонарушения.</w:t>
      </w:r>
    </w:p>
    <w:p w:rsidR="004D5909" w:rsidRDefault="004D5909" w:rsidP="004D590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D5909">
        <w:rPr>
          <w:sz w:val="28"/>
          <w:szCs w:val="28"/>
        </w:rPr>
        <w:t>Срок давности привлечения к административной ответственности составляет 3 месяца с момента выявления правонарушения.</w:t>
      </w:r>
      <w:r>
        <w:rPr>
          <w:sz w:val="28"/>
          <w:szCs w:val="28"/>
        </w:rPr>
        <w:t xml:space="preserve"> </w:t>
      </w:r>
    </w:p>
    <w:p w:rsidR="003172EC" w:rsidRDefault="004D5909" w:rsidP="004D590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4D5909">
        <w:rPr>
          <w:sz w:val="28"/>
          <w:szCs w:val="28"/>
        </w:rPr>
        <w:t>Совершение указанного правонарушения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</w:t>
      </w:r>
      <w:proofErr w:type="gramEnd"/>
      <w:r w:rsidRPr="004D5909">
        <w:rPr>
          <w:sz w:val="28"/>
          <w:szCs w:val="28"/>
        </w:rPr>
        <w:t xml:space="preserve">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</w:t>
      </w:r>
      <w:r>
        <w:rPr>
          <w:sz w:val="28"/>
          <w:szCs w:val="28"/>
        </w:rPr>
        <w:t>льзованного для их производства</w:t>
      </w:r>
      <w:r w:rsidR="003172EC" w:rsidRPr="003172EC">
        <w:rPr>
          <w:sz w:val="28"/>
          <w:szCs w:val="28"/>
        </w:rPr>
        <w:t>.</w:t>
      </w:r>
    </w:p>
    <w:p w:rsidR="004D5909" w:rsidRDefault="004D5909" w:rsidP="004D590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CE3" w:rsidRDefault="004A6D39" w:rsidP="003172EC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4D5909">
          <w:rPr>
            <w:noProof/>
          </w:rPr>
          <w:t>2</w:t>
        </w:r>
        <w:r>
          <w:fldChar w:fldCharType="end"/>
        </w:r>
      </w:p>
    </w:sdtContent>
  </w:sdt>
  <w:p w:rsidR="007F467F" w:rsidRDefault="004D5909">
    <w:pPr>
      <w:pStyle w:val="a3"/>
    </w:pPr>
  </w:p>
  <w:p w:rsidR="00C561F8" w:rsidRDefault="004D5909"/>
  <w:p w:rsidR="007F2E7F" w:rsidRDefault="004D59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222399"/>
    <w:rsid w:val="0026162F"/>
    <w:rsid w:val="00273D17"/>
    <w:rsid w:val="00286A21"/>
    <w:rsid w:val="003172EC"/>
    <w:rsid w:val="003413FD"/>
    <w:rsid w:val="003627FC"/>
    <w:rsid w:val="00444845"/>
    <w:rsid w:val="00470469"/>
    <w:rsid w:val="004A6D39"/>
    <w:rsid w:val="004D590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2297"/>
    <w:rsid w:val="00F609D0"/>
    <w:rsid w:val="00F9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3</cp:revision>
  <dcterms:created xsi:type="dcterms:W3CDTF">2021-05-22T14:04:00Z</dcterms:created>
  <dcterms:modified xsi:type="dcterms:W3CDTF">2021-05-22T14:31:00Z</dcterms:modified>
</cp:coreProperties>
</file>