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34" w:rsidRDefault="00594234" w:rsidP="00594234">
      <w:pPr>
        <w:ind w:firstLine="709"/>
        <w:jc w:val="both"/>
        <w:rPr>
          <w:sz w:val="22"/>
          <w:szCs w:val="22"/>
        </w:rPr>
      </w:pPr>
      <w:bookmarkStart w:id="0" w:name="_GoBack"/>
      <w:bookmarkEnd w:id="0"/>
    </w:p>
    <w:p w:rsidR="00594234" w:rsidRDefault="00594234" w:rsidP="00594234">
      <w:pPr>
        <w:ind w:firstLine="709"/>
        <w:jc w:val="both"/>
        <w:rPr>
          <w:sz w:val="22"/>
          <w:szCs w:val="22"/>
        </w:rPr>
      </w:pPr>
    </w:p>
    <w:p w:rsidR="00594234" w:rsidRPr="00893EDE" w:rsidRDefault="00594234" w:rsidP="00594234">
      <w:pPr>
        <w:ind w:firstLine="709"/>
        <w:jc w:val="both"/>
        <w:rPr>
          <w:sz w:val="22"/>
          <w:szCs w:val="22"/>
        </w:rPr>
      </w:pPr>
      <w:r w:rsidRPr="00893EDE">
        <w:rPr>
          <w:sz w:val="22"/>
          <w:szCs w:val="22"/>
        </w:rPr>
        <w:t>Федеральным законом № 88-ФЗ от 23.04.2018 внесены изменения в статью 217 Налогового кодекса РФ, предусматривающие включение в перечень доходов, не подлежащих налогообложению, ежемесячной выплаты в связи с рождением (усыновлением) первого ребенка и ежемесячной выплаты в связи с рожден</w:t>
      </w:r>
      <w:r w:rsidRPr="00893EDE">
        <w:rPr>
          <w:sz w:val="22"/>
          <w:szCs w:val="22"/>
        </w:rPr>
        <w:t>и</w:t>
      </w:r>
      <w:r w:rsidRPr="00893EDE">
        <w:rPr>
          <w:sz w:val="22"/>
          <w:szCs w:val="22"/>
        </w:rPr>
        <w:t>ем (усыновлением) второго ребенка.</w:t>
      </w:r>
    </w:p>
    <w:p w:rsidR="00594234" w:rsidRPr="00893EDE" w:rsidRDefault="00594234" w:rsidP="00594234">
      <w:pPr>
        <w:ind w:firstLine="709"/>
        <w:jc w:val="both"/>
        <w:rPr>
          <w:sz w:val="22"/>
          <w:szCs w:val="22"/>
        </w:rPr>
      </w:pPr>
    </w:p>
    <w:p w:rsidR="00594234" w:rsidRPr="00893EDE" w:rsidRDefault="00594234" w:rsidP="00594234">
      <w:pPr>
        <w:ind w:firstLine="709"/>
        <w:jc w:val="both"/>
        <w:rPr>
          <w:sz w:val="22"/>
          <w:szCs w:val="22"/>
        </w:rPr>
      </w:pPr>
      <w:r w:rsidRPr="00893EDE">
        <w:rPr>
          <w:sz w:val="22"/>
          <w:szCs w:val="22"/>
        </w:rPr>
        <w:t xml:space="preserve">К числу таких необлагаемых НДФЛ доходов Федеральным законом     № 98-ФЗ от 23.04.2018 </w:t>
      </w:r>
      <w:proofErr w:type="gramStart"/>
      <w:r w:rsidRPr="00893EDE">
        <w:rPr>
          <w:sz w:val="22"/>
          <w:szCs w:val="22"/>
        </w:rPr>
        <w:t>отн</w:t>
      </w:r>
      <w:r w:rsidRPr="00893EDE">
        <w:rPr>
          <w:sz w:val="22"/>
          <w:szCs w:val="22"/>
        </w:rPr>
        <w:t>е</w:t>
      </w:r>
      <w:r w:rsidRPr="00893EDE">
        <w:rPr>
          <w:sz w:val="22"/>
          <w:szCs w:val="22"/>
        </w:rPr>
        <w:t>сены</w:t>
      </w:r>
      <w:proofErr w:type="gramEnd"/>
      <w:r w:rsidRPr="00893EDE">
        <w:rPr>
          <w:sz w:val="22"/>
          <w:szCs w:val="22"/>
        </w:rPr>
        <w:t xml:space="preserve"> также:</w:t>
      </w:r>
    </w:p>
    <w:p w:rsidR="00594234" w:rsidRPr="00893EDE" w:rsidRDefault="00594234" w:rsidP="00594234">
      <w:pPr>
        <w:ind w:firstLine="709"/>
        <w:jc w:val="both"/>
        <w:rPr>
          <w:sz w:val="22"/>
          <w:szCs w:val="22"/>
        </w:rPr>
      </w:pPr>
    </w:p>
    <w:p w:rsidR="00594234" w:rsidRPr="00893EDE" w:rsidRDefault="00594234" w:rsidP="00594234">
      <w:pPr>
        <w:ind w:firstLine="709"/>
        <w:jc w:val="both"/>
        <w:rPr>
          <w:sz w:val="22"/>
          <w:szCs w:val="22"/>
        </w:rPr>
      </w:pPr>
      <w:r w:rsidRPr="00893EDE">
        <w:rPr>
          <w:sz w:val="22"/>
          <w:szCs w:val="22"/>
        </w:rPr>
        <w:t>- гранты, премии и призы по результатам участия в мероприятиях, предоставленных некоммерческими о</w:t>
      </w:r>
      <w:r w:rsidRPr="00893EDE">
        <w:rPr>
          <w:sz w:val="22"/>
          <w:szCs w:val="22"/>
        </w:rPr>
        <w:t>р</w:t>
      </w:r>
      <w:r w:rsidRPr="00893EDE">
        <w:rPr>
          <w:sz w:val="22"/>
          <w:szCs w:val="22"/>
        </w:rPr>
        <w:t>ганизациями за счет грантов Президента РФ;</w:t>
      </w:r>
    </w:p>
    <w:p w:rsidR="00594234" w:rsidRPr="00893EDE" w:rsidRDefault="00594234" w:rsidP="00594234">
      <w:pPr>
        <w:ind w:firstLine="709"/>
        <w:jc w:val="both"/>
        <w:rPr>
          <w:sz w:val="22"/>
          <w:szCs w:val="22"/>
        </w:rPr>
      </w:pPr>
    </w:p>
    <w:p w:rsidR="00594234" w:rsidRPr="00893EDE" w:rsidRDefault="00594234" w:rsidP="00594234">
      <w:pPr>
        <w:ind w:firstLine="709"/>
        <w:jc w:val="both"/>
        <w:rPr>
          <w:sz w:val="22"/>
          <w:szCs w:val="22"/>
        </w:rPr>
      </w:pPr>
      <w:r w:rsidRPr="00893EDE">
        <w:rPr>
          <w:sz w:val="22"/>
          <w:szCs w:val="22"/>
        </w:rPr>
        <w:t xml:space="preserve">- доходы в </w:t>
      </w:r>
      <w:proofErr w:type="gramStart"/>
      <w:r w:rsidRPr="00893EDE">
        <w:rPr>
          <w:sz w:val="22"/>
          <w:szCs w:val="22"/>
        </w:rPr>
        <w:t>виде</w:t>
      </w:r>
      <w:proofErr w:type="gramEnd"/>
      <w:r w:rsidRPr="00893EDE">
        <w:rPr>
          <w:sz w:val="22"/>
          <w:szCs w:val="22"/>
        </w:rPr>
        <w:t xml:space="preserve"> оплаты стоимости проезда к месту проведения соревнований, конкурсов, иных м</w:t>
      </w:r>
      <w:r w:rsidRPr="00893EDE">
        <w:rPr>
          <w:sz w:val="22"/>
          <w:szCs w:val="22"/>
        </w:rPr>
        <w:t>е</w:t>
      </w:r>
      <w:r w:rsidRPr="00893EDE">
        <w:rPr>
          <w:sz w:val="22"/>
          <w:szCs w:val="22"/>
        </w:rPr>
        <w:t>роприятий и обратно, питания (в установленных пределах) и предоставления помещения во временное пользов</w:t>
      </w:r>
      <w:r w:rsidRPr="00893EDE">
        <w:rPr>
          <w:sz w:val="22"/>
          <w:szCs w:val="22"/>
        </w:rPr>
        <w:t>а</w:t>
      </w:r>
      <w:r w:rsidRPr="00893EDE">
        <w:rPr>
          <w:sz w:val="22"/>
          <w:szCs w:val="22"/>
        </w:rPr>
        <w:t>ние, производимой некоммерческими организациями за счет грантов Президента РФ.</w:t>
      </w:r>
    </w:p>
    <w:p w:rsidR="00594234" w:rsidRPr="00893EDE" w:rsidRDefault="00594234" w:rsidP="00594234">
      <w:pPr>
        <w:ind w:firstLine="709"/>
        <w:jc w:val="both"/>
        <w:rPr>
          <w:sz w:val="22"/>
          <w:szCs w:val="22"/>
        </w:rPr>
      </w:pPr>
    </w:p>
    <w:p w:rsidR="00594234" w:rsidRPr="00893EDE" w:rsidRDefault="00594234" w:rsidP="00594234">
      <w:pPr>
        <w:ind w:firstLine="709"/>
        <w:jc w:val="both"/>
        <w:rPr>
          <w:sz w:val="22"/>
          <w:szCs w:val="22"/>
        </w:rPr>
      </w:pPr>
      <w:r w:rsidRPr="00893EDE">
        <w:rPr>
          <w:sz w:val="22"/>
          <w:szCs w:val="22"/>
        </w:rPr>
        <w:t xml:space="preserve">Соответствующие положения </w:t>
      </w:r>
      <w:proofErr w:type="gramStart"/>
      <w:r w:rsidRPr="00893EDE">
        <w:rPr>
          <w:sz w:val="22"/>
          <w:szCs w:val="22"/>
        </w:rPr>
        <w:t>названных</w:t>
      </w:r>
      <w:proofErr w:type="gramEnd"/>
      <w:r w:rsidRPr="00893EDE">
        <w:rPr>
          <w:sz w:val="22"/>
          <w:szCs w:val="22"/>
        </w:rPr>
        <w:t xml:space="preserve"> законов распространяются на правоотношения с 1 января 2018 года.</w:t>
      </w:r>
    </w:p>
    <w:p w:rsidR="00594234" w:rsidRPr="00893EDE" w:rsidRDefault="00594234" w:rsidP="00594234">
      <w:pPr>
        <w:ind w:firstLine="709"/>
        <w:jc w:val="both"/>
        <w:rPr>
          <w:sz w:val="22"/>
          <w:szCs w:val="22"/>
        </w:rPr>
      </w:pPr>
    </w:p>
    <w:p w:rsidR="00594234" w:rsidRDefault="00594234" w:rsidP="00594234">
      <w:pPr>
        <w:ind w:firstLine="709"/>
        <w:jc w:val="both"/>
        <w:rPr>
          <w:sz w:val="22"/>
          <w:szCs w:val="22"/>
        </w:rPr>
      </w:pPr>
      <w:r w:rsidRPr="00893EDE">
        <w:rPr>
          <w:sz w:val="22"/>
          <w:szCs w:val="22"/>
        </w:rPr>
        <w:t>Принятым законом предусматриваются также одинаковые условия освобождения от налогооблож</w:t>
      </w:r>
      <w:r w:rsidRPr="00893EDE">
        <w:rPr>
          <w:sz w:val="22"/>
          <w:szCs w:val="22"/>
        </w:rPr>
        <w:t>е</w:t>
      </w:r>
      <w:r w:rsidRPr="00893EDE">
        <w:rPr>
          <w:sz w:val="22"/>
          <w:szCs w:val="22"/>
        </w:rPr>
        <w:t xml:space="preserve">ния доходов добровольцев (волонтеров), получаемых ими как в денежной, так и в натуральной </w:t>
      </w:r>
      <w:proofErr w:type="gramStart"/>
      <w:r w:rsidRPr="00893EDE">
        <w:rPr>
          <w:sz w:val="22"/>
          <w:szCs w:val="22"/>
        </w:rPr>
        <w:t>формах</w:t>
      </w:r>
      <w:proofErr w:type="gramEnd"/>
      <w:r w:rsidRPr="00893EDE">
        <w:rPr>
          <w:sz w:val="22"/>
          <w:szCs w:val="22"/>
        </w:rPr>
        <w:t>. Данные изменения вступили в силу с 1 мая 2018 года.</w:t>
      </w:r>
    </w:p>
    <w:p w:rsidR="00594234" w:rsidRDefault="00594234" w:rsidP="00594234">
      <w:pPr>
        <w:jc w:val="both"/>
        <w:rPr>
          <w:sz w:val="22"/>
          <w:szCs w:val="22"/>
        </w:rPr>
      </w:pPr>
    </w:p>
    <w:p w:rsidR="00DE7054" w:rsidRDefault="00DE7054"/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17"/>
    <w:rsid w:val="00117485"/>
    <w:rsid w:val="00122617"/>
    <w:rsid w:val="00594234"/>
    <w:rsid w:val="00692634"/>
    <w:rsid w:val="00B576EE"/>
    <w:rsid w:val="00B95C31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2018-06-29T16:13:00Z</dcterms:created>
  <dcterms:modified xsi:type="dcterms:W3CDTF">2018-06-29T16:13:00Z</dcterms:modified>
</cp:coreProperties>
</file>