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54" w:rsidRDefault="00442E54" w:rsidP="00442E54"/>
    <w:p w:rsidR="00442E54" w:rsidRPr="00BB4AE5" w:rsidRDefault="00442E54" w:rsidP="00442E54">
      <w:pPr>
        <w:jc w:val="center"/>
        <w:rPr>
          <w:b/>
          <w:bCs/>
          <w:sz w:val="26"/>
          <w:szCs w:val="26"/>
        </w:rPr>
      </w:pPr>
      <w:r w:rsidRPr="00BB4AE5">
        <w:rPr>
          <w:b/>
          <w:bCs/>
          <w:sz w:val="26"/>
          <w:szCs w:val="26"/>
        </w:rPr>
        <w:t>РОССИЙСКАЯ ФЕДЕРАЦИЯ</w:t>
      </w:r>
      <w:r w:rsidRPr="00BB4AE5">
        <w:rPr>
          <w:b/>
          <w:bCs/>
          <w:sz w:val="26"/>
          <w:szCs w:val="26"/>
        </w:rPr>
        <w:br/>
        <w:t>САМАРСКАЯ ОБЛАСТЬ</w:t>
      </w:r>
    </w:p>
    <w:p w:rsidR="00442E54" w:rsidRPr="00BB4AE5" w:rsidRDefault="00442E54" w:rsidP="00442E54">
      <w:pPr>
        <w:jc w:val="center"/>
        <w:rPr>
          <w:b/>
          <w:bCs/>
          <w:sz w:val="26"/>
          <w:szCs w:val="26"/>
        </w:rPr>
      </w:pPr>
      <w:r w:rsidRPr="00BB4AE5">
        <w:rPr>
          <w:b/>
          <w:bCs/>
          <w:sz w:val="26"/>
          <w:szCs w:val="26"/>
        </w:rPr>
        <w:t xml:space="preserve">МУНИЦИПАЛЬНЫЙ РАЙОН </w:t>
      </w:r>
      <w:r w:rsidR="00BB4AE5" w:rsidRPr="00BB4AE5">
        <w:rPr>
          <w:b/>
          <w:caps/>
          <w:sz w:val="26"/>
          <w:szCs w:val="26"/>
        </w:rPr>
        <w:t>ИСАКЛИНСКИЙ</w:t>
      </w:r>
    </w:p>
    <w:p w:rsidR="00442E54" w:rsidRPr="00BB4AE5" w:rsidRDefault="00442E54" w:rsidP="00442E54">
      <w:pPr>
        <w:jc w:val="center"/>
        <w:rPr>
          <w:b/>
          <w:bCs/>
          <w:sz w:val="26"/>
          <w:szCs w:val="26"/>
        </w:rPr>
      </w:pPr>
      <w:r w:rsidRPr="00BB4AE5">
        <w:rPr>
          <w:b/>
          <w:bCs/>
          <w:sz w:val="26"/>
          <w:szCs w:val="26"/>
        </w:rPr>
        <w:t xml:space="preserve">СОБРАНИЕ ПРЕДСТАВИТЕЛЕЙ СЕЛЬСКОГО ПОСЕЛЕНИЯ </w:t>
      </w:r>
    </w:p>
    <w:p w:rsidR="00442E54" w:rsidRPr="00BB4AE5" w:rsidRDefault="00BB4AE5" w:rsidP="00442E54">
      <w:pPr>
        <w:jc w:val="center"/>
        <w:rPr>
          <w:b/>
          <w:caps/>
          <w:sz w:val="26"/>
          <w:szCs w:val="26"/>
        </w:rPr>
      </w:pPr>
      <w:r w:rsidRPr="00BB4AE5">
        <w:rPr>
          <w:b/>
          <w:caps/>
          <w:sz w:val="26"/>
          <w:szCs w:val="26"/>
        </w:rPr>
        <w:t>ИСАКЛЫ</w:t>
      </w:r>
    </w:p>
    <w:p w:rsidR="00442E54" w:rsidRPr="00BB4AE5" w:rsidRDefault="00442E54" w:rsidP="00442E54">
      <w:pPr>
        <w:jc w:val="center"/>
        <w:outlineLvl w:val="0"/>
        <w:rPr>
          <w:b/>
          <w:sz w:val="26"/>
          <w:szCs w:val="26"/>
        </w:rPr>
      </w:pPr>
      <w:r w:rsidRPr="00BB4AE5">
        <w:rPr>
          <w:b/>
          <w:sz w:val="26"/>
          <w:szCs w:val="26"/>
        </w:rPr>
        <w:t>РЕШЕНИЕ</w:t>
      </w:r>
    </w:p>
    <w:p w:rsidR="00BB4AE5" w:rsidRDefault="00BB4AE5" w:rsidP="00BB4AE5">
      <w:pPr>
        <w:jc w:val="center"/>
        <w:rPr>
          <w:b/>
          <w:sz w:val="26"/>
          <w:szCs w:val="26"/>
        </w:rPr>
      </w:pPr>
    </w:p>
    <w:p w:rsidR="00442E54" w:rsidRPr="00BB4AE5" w:rsidRDefault="00BB4AE5" w:rsidP="00BB4AE5">
      <w:pPr>
        <w:jc w:val="center"/>
        <w:rPr>
          <w:b/>
          <w:sz w:val="26"/>
          <w:szCs w:val="26"/>
        </w:rPr>
      </w:pPr>
      <w:r w:rsidRPr="00BB4AE5">
        <w:rPr>
          <w:b/>
          <w:sz w:val="26"/>
          <w:szCs w:val="26"/>
        </w:rPr>
        <w:t>от 19.08</w:t>
      </w:r>
      <w:r w:rsidR="00275B53" w:rsidRPr="00BB4AE5">
        <w:rPr>
          <w:b/>
          <w:sz w:val="26"/>
          <w:szCs w:val="26"/>
        </w:rPr>
        <w:t>.</w:t>
      </w:r>
      <w:r w:rsidRPr="00BB4AE5">
        <w:rPr>
          <w:b/>
          <w:sz w:val="26"/>
          <w:szCs w:val="26"/>
        </w:rPr>
        <w:t>2022</w:t>
      </w:r>
      <w:r w:rsidR="00442E54" w:rsidRPr="00BB4AE5">
        <w:rPr>
          <w:b/>
          <w:sz w:val="26"/>
          <w:szCs w:val="26"/>
        </w:rPr>
        <w:t xml:space="preserve"> </w:t>
      </w:r>
      <w:r w:rsidRPr="00BB4AE5">
        <w:rPr>
          <w:b/>
          <w:sz w:val="26"/>
          <w:szCs w:val="26"/>
        </w:rPr>
        <w:t>года № 101</w:t>
      </w:r>
    </w:p>
    <w:p w:rsidR="00EE3F5E" w:rsidRPr="00BB4AE5" w:rsidRDefault="00BB4AE5" w:rsidP="00EE3F5E">
      <w:pPr>
        <w:spacing w:before="100" w:beforeAutospacing="1" w:after="100" w:afterAutospacing="1"/>
        <w:jc w:val="center"/>
        <w:outlineLvl w:val="0"/>
        <w:rPr>
          <w:b/>
          <w:bCs/>
          <w:kern w:val="36"/>
          <w:sz w:val="26"/>
          <w:szCs w:val="26"/>
        </w:rPr>
      </w:pPr>
      <w:r w:rsidRPr="00BB4AE5">
        <w:rPr>
          <w:b/>
          <w:bCs/>
          <w:kern w:val="36"/>
          <w:sz w:val="26"/>
          <w:szCs w:val="26"/>
        </w:rPr>
        <w:t>О внесении изменений в Решение № 54 от 20.12.20217г. «</w:t>
      </w:r>
      <w:r w:rsidR="00EE3F5E" w:rsidRPr="00BB4AE5">
        <w:rPr>
          <w:b/>
          <w:bCs/>
          <w:kern w:val="36"/>
          <w:sz w:val="26"/>
          <w:szCs w:val="26"/>
        </w:rPr>
        <w:t>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w:t>
      </w:r>
      <w:r w:rsidRPr="00BB4AE5">
        <w:rPr>
          <w:b/>
          <w:bCs/>
          <w:kern w:val="36"/>
          <w:sz w:val="26"/>
          <w:szCs w:val="26"/>
        </w:rPr>
        <w:t>»</w:t>
      </w:r>
    </w:p>
    <w:p w:rsidR="00EE3F5E" w:rsidRPr="00BB4AE5" w:rsidRDefault="00BB4AE5" w:rsidP="00EE3F5E">
      <w:pPr>
        <w:ind w:firstLine="567"/>
        <w:jc w:val="both"/>
        <w:rPr>
          <w:sz w:val="26"/>
          <w:szCs w:val="26"/>
        </w:rPr>
      </w:pPr>
      <w:proofErr w:type="gramStart"/>
      <w:r w:rsidRPr="00BB4AE5">
        <w:rPr>
          <w:sz w:val="26"/>
          <w:szCs w:val="26"/>
        </w:rPr>
        <w:t xml:space="preserve">На основании протеста прокуратуры </w:t>
      </w:r>
      <w:proofErr w:type="spellStart"/>
      <w:r w:rsidRPr="00BB4AE5">
        <w:rPr>
          <w:sz w:val="26"/>
          <w:szCs w:val="26"/>
        </w:rPr>
        <w:t>Исаклинского</w:t>
      </w:r>
      <w:proofErr w:type="spellEnd"/>
      <w:r w:rsidRPr="00BB4AE5">
        <w:rPr>
          <w:sz w:val="26"/>
          <w:szCs w:val="26"/>
        </w:rPr>
        <w:t xml:space="preserve"> района, в</w:t>
      </w:r>
      <w:r w:rsidR="00EE3F5E" w:rsidRPr="00BB4AE5">
        <w:rPr>
          <w:sz w:val="26"/>
          <w:szCs w:val="26"/>
        </w:rPr>
        <w:t xml:space="preserve"> соответствии с Федеральным законом от 25.12.2008 N 273-ФЗ "О противодействии коррупции",</w:t>
      </w:r>
      <w:r w:rsidRPr="00BB4AE5">
        <w:rPr>
          <w:sz w:val="26"/>
          <w:szCs w:val="26"/>
        </w:rPr>
        <w:t xml:space="preserve"> Федеральным законом от 03.12.2012 N 230-ФЗ " </w:t>
      </w:r>
      <w:hyperlink r:id="rId6" w:history="1">
        <w:r w:rsidRPr="00BB4AE5">
          <w:rPr>
            <w:rStyle w:val="a6"/>
            <w:color w:val="auto"/>
            <w:sz w:val="26"/>
            <w:szCs w:val="26"/>
            <w:u w:val="none"/>
          </w:rPr>
          <w:t xml:space="preserve">"О контроле за соответствием расходов лиц, замещающих государственные должности, и иных лиц их доходам" (с изменениями и </w:t>
        </w:r>
      </w:hyperlink>
      <w:r w:rsidRPr="00BB4AE5">
        <w:rPr>
          <w:sz w:val="26"/>
          <w:szCs w:val="26"/>
        </w:rPr>
        <w:t xml:space="preserve">дополнениями", </w:t>
      </w:r>
      <w:r w:rsidR="00EE3F5E" w:rsidRPr="00BB4AE5">
        <w:rPr>
          <w:sz w:val="26"/>
          <w:szCs w:val="26"/>
        </w:rPr>
        <w:t xml:space="preserve"> </w:t>
      </w:r>
      <w:hyperlink r:id="rId7" w:history="1">
        <w:r w:rsidR="00EE3F5E" w:rsidRPr="00BB4AE5">
          <w:rPr>
            <w:sz w:val="26"/>
            <w:szCs w:val="26"/>
          </w:rPr>
          <w:t>Уставом</w:t>
        </w:r>
      </w:hyperlink>
      <w:r w:rsidR="00EE3F5E" w:rsidRPr="00BB4AE5">
        <w:rPr>
          <w:sz w:val="26"/>
          <w:szCs w:val="26"/>
        </w:rPr>
        <w:t xml:space="preserve"> сельского поселения Исаклы муниципального района Исаклинский Самарской области, Собрание представителей сельского поселения Исаклы Самарской области решило:</w:t>
      </w:r>
      <w:proofErr w:type="gramEnd"/>
    </w:p>
    <w:p w:rsidR="00EE3F5E" w:rsidRPr="00BB4AE5" w:rsidRDefault="00BB4AE5" w:rsidP="00EE3F5E">
      <w:pPr>
        <w:pStyle w:val="a4"/>
        <w:numPr>
          <w:ilvl w:val="0"/>
          <w:numId w:val="3"/>
        </w:numPr>
        <w:tabs>
          <w:tab w:val="left" w:pos="993"/>
        </w:tabs>
        <w:ind w:left="0" w:firstLine="567"/>
        <w:jc w:val="both"/>
        <w:rPr>
          <w:sz w:val="26"/>
          <w:szCs w:val="26"/>
        </w:rPr>
      </w:pPr>
      <w:r w:rsidRPr="00BB4AE5">
        <w:rPr>
          <w:sz w:val="26"/>
          <w:szCs w:val="26"/>
        </w:rPr>
        <w:t xml:space="preserve">Внести изменения в </w:t>
      </w:r>
      <w:r w:rsidR="00EE3F5E" w:rsidRPr="00BB4AE5">
        <w:rPr>
          <w:sz w:val="26"/>
          <w:szCs w:val="26"/>
        </w:rPr>
        <w:t xml:space="preserve"> Положение о проверке достоверности и полноты сведений, представляемых гражданами, претендующими на замещение должностей муниципальной слу</w:t>
      </w:r>
      <w:r w:rsidRPr="00BB4AE5">
        <w:rPr>
          <w:sz w:val="26"/>
          <w:szCs w:val="26"/>
        </w:rPr>
        <w:t>жбы, и муниципальными служащими.</w:t>
      </w:r>
    </w:p>
    <w:p w:rsidR="00BB4AE5" w:rsidRPr="00BB4AE5" w:rsidRDefault="00BB4AE5" w:rsidP="00BB4AE5">
      <w:pPr>
        <w:pStyle w:val="a4"/>
        <w:numPr>
          <w:ilvl w:val="1"/>
          <w:numId w:val="3"/>
        </w:numPr>
        <w:tabs>
          <w:tab w:val="left" w:pos="993"/>
        </w:tabs>
        <w:jc w:val="both"/>
        <w:rPr>
          <w:sz w:val="26"/>
          <w:szCs w:val="26"/>
        </w:rPr>
      </w:pPr>
      <w:r w:rsidRPr="00BB4AE5">
        <w:rPr>
          <w:sz w:val="26"/>
          <w:szCs w:val="26"/>
        </w:rPr>
        <w:t>пункт 7 Положения изложить в следующей редакции:</w:t>
      </w:r>
    </w:p>
    <w:p w:rsidR="00BB4AE5" w:rsidRPr="00BB4AE5" w:rsidRDefault="00BB4AE5" w:rsidP="00BB4AE5">
      <w:pPr>
        <w:ind w:firstLine="567"/>
        <w:jc w:val="both"/>
        <w:rPr>
          <w:sz w:val="26"/>
          <w:szCs w:val="26"/>
        </w:rPr>
      </w:pPr>
      <w:r w:rsidRPr="00BB4AE5">
        <w:rPr>
          <w:sz w:val="26"/>
          <w:szCs w:val="26"/>
        </w:rPr>
        <w:t>«7. Информация, предусмотренная пунктом 6 настоящего Положения, может быть предоставлена:</w:t>
      </w:r>
    </w:p>
    <w:p w:rsidR="00BB4AE5" w:rsidRPr="00BB4AE5" w:rsidRDefault="00BB4AE5" w:rsidP="00BB4AE5">
      <w:pPr>
        <w:ind w:firstLine="567"/>
        <w:jc w:val="both"/>
        <w:rPr>
          <w:sz w:val="26"/>
          <w:szCs w:val="26"/>
        </w:rPr>
      </w:pPr>
      <w:proofErr w:type="gramStart"/>
      <w:r w:rsidRPr="00BB4AE5">
        <w:rPr>
          <w:sz w:val="26"/>
          <w:szCs w:val="26"/>
        </w:rPr>
        <w:t>а)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rsidRPr="00BB4AE5">
        <w:rPr>
          <w:sz w:val="26"/>
          <w:szCs w:val="26"/>
        </w:rPr>
        <w:t xml:space="preserve"> задач, поставленных перед федеральными государственными органами;</w:t>
      </w:r>
    </w:p>
    <w:p w:rsidR="00BB4AE5" w:rsidRPr="00BB4AE5" w:rsidRDefault="00BB4AE5" w:rsidP="00BB4AE5">
      <w:pPr>
        <w:ind w:firstLine="567"/>
        <w:jc w:val="both"/>
        <w:rPr>
          <w:sz w:val="26"/>
          <w:szCs w:val="26"/>
        </w:rPr>
      </w:pPr>
      <w:r w:rsidRPr="00BB4AE5">
        <w:rPr>
          <w:sz w:val="26"/>
          <w:szCs w:val="26"/>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B4AE5" w:rsidRPr="00BB4AE5" w:rsidRDefault="00BB4AE5" w:rsidP="00BB4AE5">
      <w:pPr>
        <w:ind w:firstLine="567"/>
        <w:jc w:val="both"/>
        <w:rPr>
          <w:sz w:val="26"/>
          <w:szCs w:val="26"/>
        </w:rPr>
      </w:pPr>
      <w:r w:rsidRPr="00BB4AE5">
        <w:rPr>
          <w:sz w:val="26"/>
          <w:szCs w:val="26"/>
        </w:rPr>
        <w:t>в) Общественной палатой Российской Федерации;</w:t>
      </w:r>
    </w:p>
    <w:p w:rsidR="00BB4AE5" w:rsidRPr="00BB4AE5" w:rsidRDefault="00BB4AE5" w:rsidP="00BB4AE5">
      <w:pPr>
        <w:ind w:firstLine="567"/>
        <w:jc w:val="both"/>
        <w:rPr>
          <w:sz w:val="26"/>
          <w:szCs w:val="26"/>
        </w:rPr>
      </w:pPr>
      <w:r w:rsidRPr="00BB4AE5">
        <w:rPr>
          <w:sz w:val="26"/>
          <w:szCs w:val="26"/>
        </w:rPr>
        <w:t>г) общероссийскими средствами массовой информации.</w:t>
      </w:r>
    </w:p>
    <w:p w:rsidR="00BB4AE5" w:rsidRPr="00BB4AE5" w:rsidRDefault="00BB4AE5" w:rsidP="00BB4AE5">
      <w:pPr>
        <w:ind w:firstLine="567"/>
        <w:jc w:val="both"/>
        <w:rPr>
          <w:sz w:val="26"/>
          <w:szCs w:val="26"/>
        </w:rPr>
      </w:pPr>
      <w:r w:rsidRPr="00BB4AE5">
        <w:rPr>
          <w:sz w:val="26"/>
          <w:szCs w:val="26"/>
        </w:rPr>
        <w:t>1.2. пункт 7 Положения дополнить подпунктом 7.1. следующего содержания:</w:t>
      </w:r>
    </w:p>
    <w:p w:rsidR="00BB4AE5" w:rsidRPr="00BB4AE5" w:rsidRDefault="00BB4AE5" w:rsidP="00BB4AE5">
      <w:pPr>
        <w:ind w:firstLine="567"/>
        <w:jc w:val="both"/>
        <w:rPr>
          <w:sz w:val="26"/>
          <w:szCs w:val="26"/>
        </w:rPr>
      </w:pPr>
      <w:r w:rsidRPr="00BB4AE5">
        <w:rPr>
          <w:sz w:val="26"/>
          <w:szCs w:val="26"/>
        </w:rPr>
        <w:t xml:space="preserve">«7.1. </w:t>
      </w:r>
      <w:proofErr w:type="gramStart"/>
      <w:r w:rsidRPr="00BB4AE5">
        <w:rPr>
          <w:sz w:val="26"/>
          <w:szCs w:val="26"/>
        </w:rP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r:id="rId8" w:anchor="block_2011" w:history="1">
        <w:r w:rsidRPr="00BB4AE5">
          <w:rPr>
            <w:rStyle w:val="a6"/>
            <w:sz w:val="26"/>
            <w:szCs w:val="26"/>
          </w:rPr>
          <w:t>пункте 1 части 1 статьи 2</w:t>
        </w:r>
      </w:hyperlink>
      <w:r w:rsidRPr="00BB4AE5">
        <w:rPr>
          <w:sz w:val="26"/>
          <w:szCs w:val="26"/>
        </w:rPr>
        <w:t xml:space="preserve"> Федерального закона №230-ФЗ от 03.12.2012г.,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r:id="rId9" w:anchor="block_1606" w:history="1">
        <w:r w:rsidRPr="00BB4AE5">
          <w:rPr>
            <w:rStyle w:val="a6"/>
            <w:sz w:val="26"/>
            <w:szCs w:val="26"/>
          </w:rPr>
          <w:t>частью 6 статьи 16</w:t>
        </w:r>
      </w:hyperlink>
      <w:r w:rsidRPr="00BB4AE5">
        <w:rPr>
          <w:sz w:val="26"/>
          <w:szCs w:val="26"/>
        </w:rPr>
        <w:t xml:space="preserve"> настоящего Федерального закона №230-ФЗ от 03.12.2012г.».</w:t>
      </w:r>
      <w:proofErr w:type="gramEnd"/>
    </w:p>
    <w:p w:rsidR="00442E54" w:rsidRPr="00BB4AE5" w:rsidRDefault="00EE3F5E" w:rsidP="00EE3F5E">
      <w:pPr>
        <w:ind w:firstLine="567"/>
        <w:jc w:val="both"/>
        <w:rPr>
          <w:sz w:val="26"/>
          <w:szCs w:val="26"/>
        </w:rPr>
      </w:pPr>
      <w:r w:rsidRPr="00BB4AE5">
        <w:rPr>
          <w:sz w:val="26"/>
          <w:szCs w:val="26"/>
        </w:rPr>
        <w:t xml:space="preserve">2. </w:t>
      </w:r>
      <w:r w:rsidR="00442E54" w:rsidRPr="00BB4AE5">
        <w:rPr>
          <w:sz w:val="26"/>
          <w:szCs w:val="26"/>
        </w:rPr>
        <w:t xml:space="preserve">Опубликовать настоящее решение в газете «Официальный вестник сельского поселения Исаклы». </w:t>
      </w:r>
    </w:p>
    <w:p w:rsidR="00442E54" w:rsidRPr="00BB4AE5" w:rsidRDefault="00442E54" w:rsidP="00EE3F5E">
      <w:pPr>
        <w:tabs>
          <w:tab w:val="left" w:pos="993"/>
        </w:tabs>
        <w:ind w:firstLine="567"/>
        <w:jc w:val="both"/>
        <w:rPr>
          <w:sz w:val="26"/>
          <w:szCs w:val="26"/>
        </w:rPr>
      </w:pPr>
      <w:r w:rsidRPr="00BB4AE5">
        <w:rPr>
          <w:sz w:val="26"/>
          <w:szCs w:val="26"/>
        </w:rPr>
        <w:lastRenderedPageBreak/>
        <w:t xml:space="preserve">3. Настоящее решение вступает в силу со дня его официального опубликования. </w:t>
      </w:r>
    </w:p>
    <w:p w:rsidR="00442E54" w:rsidRPr="00BB4AE5" w:rsidRDefault="00442E54" w:rsidP="00EE3F5E">
      <w:pPr>
        <w:tabs>
          <w:tab w:val="left" w:pos="993"/>
        </w:tabs>
        <w:ind w:firstLine="567"/>
        <w:jc w:val="both"/>
        <w:rPr>
          <w:sz w:val="26"/>
          <w:szCs w:val="26"/>
        </w:rPr>
      </w:pPr>
      <w:r w:rsidRPr="00BB4AE5">
        <w:rPr>
          <w:sz w:val="26"/>
          <w:szCs w:val="26"/>
        </w:rPr>
        <w:t xml:space="preserve">4. </w:t>
      </w:r>
      <w:proofErr w:type="gramStart"/>
      <w:r w:rsidRPr="00BB4AE5">
        <w:rPr>
          <w:sz w:val="26"/>
          <w:szCs w:val="26"/>
        </w:rPr>
        <w:t>Контроль за</w:t>
      </w:r>
      <w:proofErr w:type="gramEnd"/>
      <w:r w:rsidRPr="00BB4AE5">
        <w:rPr>
          <w:sz w:val="26"/>
          <w:szCs w:val="26"/>
        </w:rPr>
        <w:t xml:space="preserve"> исполнением настоящего реше</w:t>
      </w:r>
      <w:r w:rsidR="00EE3F5E" w:rsidRPr="00BB4AE5">
        <w:rPr>
          <w:sz w:val="26"/>
          <w:szCs w:val="26"/>
        </w:rPr>
        <w:t>ния возложить на Главу</w:t>
      </w:r>
      <w:r w:rsidRPr="00BB4AE5">
        <w:rPr>
          <w:sz w:val="26"/>
          <w:szCs w:val="26"/>
        </w:rPr>
        <w:t xml:space="preserve"> </w:t>
      </w:r>
      <w:r w:rsidR="00EE3F5E" w:rsidRPr="00BB4AE5">
        <w:rPr>
          <w:sz w:val="26"/>
          <w:szCs w:val="26"/>
        </w:rPr>
        <w:t xml:space="preserve">сельского поселения Исаклы </w:t>
      </w:r>
      <w:proofErr w:type="spellStart"/>
      <w:r w:rsidR="00EE3F5E" w:rsidRPr="00BB4AE5">
        <w:rPr>
          <w:sz w:val="26"/>
          <w:szCs w:val="26"/>
        </w:rPr>
        <w:t>Гулина</w:t>
      </w:r>
      <w:proofErr w:type="spellEnd"/>
      <w:r w:rsidR="00EE3F5E" w:rsidRPr="00BB4AE5">
        <w:rPr>
          <w:sz w:val="26"/>
          <w:szCs w:val="26"/>
        </w:rPr>
        <w:t xml:space="preserve"> И.А.</w:t>
      </w:r>
    </w:p>
    <w:p w:rsidR="00442E54" w:rsidRPr="00BB4AE5" w:rsidRDefault="00442E54" w:rsidP="00442E54">
      <w:pPr>
        <w:jc w:val="both"/>
        <w:rPr>
          <w:sz w:val="26"/>
          <w:szCs w:val="26"/>
        </w:rPr>
      </w:pPr>
    </w:p>
    <w:p w:rsidR="00442E54" w:rsidRPr="00BB4AE5" w:rsidRDefault="00442E54" w:rsidP="00442E54">
      <w:pPr>
        <w:tabs>
          <w:tab w:val="num" w:pos="200"/>
        </w:tabs>
        <w:outlineLvl w:val="0"/>
        <w:rPr>
          <w:sz w:val="26"/>
          <w:szCs w:val="26"/>
        </w:rPr>
      </w:pPr>
    </w:p>
    <w:p w:rsidR="00442E54" w:rsidRPr="00BB4AE5" w:rsidRDefault="00442E54" w:rsidP="00442E54">
      <w:pPr>
        <w:tabs>
          <w:tab w:val="num" w:pos="200"/>
        </w:tabs>
        <w:outlineLvl w:val="0"/>
        <w:rPr>
          <w:sz w:val="26"/>
          <w:szCs w:val="26"/>
        </w:rPr>
      </w:pPr>
      <w:r w:rsidRPr="00BB4AE5">
        <w:rPr>
          <w:sz w:val="26"/>
          <w:szCs w:val="26"/>
        </w:rPr>
        <w:t>Председатель Собрания представителей</w:t>
      </w:r>
    </w:p>
    <w:p w:rsidR="00442E54" w:rsidRPr="00BB4AE5" w:rsidRDefault="00442E54" w:rsidP="00442E54">
      <w:pPr>
        <w:tabs>
          <w:tab w:val="num" w:pos="200"/>
        </w:tabs>
        <w:outlineLvl w:val="0"/>
        <w:rPr>
          <w:sz w:val="26"/>
          <w:szCs w:val="26"/>
        </w:rPr>
      </w:pPr>
      <w:r w:rsidRPr="00BB4AE5">
        <w:rPr>
          <w:noProof/>
          <w:sz w:val="26"/>
          <w:szCs w:val="26"/>
        </w:rPr>
        <w:t>сельского</w:t>
      </w:r>
      <w:r w:rsidRPr="00BB4AE5">
        <w:rPr>
          <w:sz w:val="26"/>
          <w:szCs w:val="26"/>
        </w:rPr>
        <w:t xml:space="preserve"> поселения </w:t>
      </w:r>
      <w:r w:rsidRPr="00BB4AE5">
        <w:rPr>
          <w:noProof/>
          <w:sz w:val="26"/>
          <w:szCs w:val="26"/>
        </w:rPr>
        <w:t>Исаклы</w:t>
      </w:r>
    </w:p>
    <w:p w:rsidR="00442E54" w:rsidRPr="00BB4AE5" w:rsidRDefault="00442E54" w:rsidP="00442E54">
      <w:pPr>
        <w:tabs>
          <w:tab w:val="num" w:pos="200"/>
        </w:tabs>
        <w:outlineLvl w:val="0"/>
        <w:rPr>
          <w:sz w:val="26"/>
          <w:szCs w:val="26"/>
        </w:rPr>
      </w:pPr>
      <w:r w:rsidRPr="00BB4AE5">
        <w:rPr>
          <w:sz w:val="26"/>
          <w:szCs w:val="26"/>
        </w:rPr>
        <w:t xml:space="preserve">муниципального района </w:t>
      </w:r>
      <w:r w:rsidRPr="00BB4AE5">
        <w:rPr>
          <w:noProof/>
          <w:sz w:val="26"/>
          <w:szCs w:val="26"/>
        </w:rPr>
        <w:t>Исаклинский</w:t>
      </w:r>
      <w:r w:rsidRPr="00BB4AE5">
        <w:rPr>
          <w:sz w:val="26"/>
          <w:szCs w:val="26"/>
        </w:rPr>
        <w:t xml:space="preserve">                                   </w:t>
      </w:r>
    </w:p>
    <w:p w:rsidR="00442E54" w:rsidRPr="00BB4AE5" w:rsidRDefault="00442E54" w:rsidP="00442E54">
      <w:pPr>
        <w:outlineLvl w:val="0"/>
        <w:rPr>
          <w:sz w:val="26"/>
          <w:szCs w:val="26"/>
        </w:rPr>
      </w:pPr>
      <w:r w:rsidRPr="00BB4AE5">
        <w:rPr>
          <w:sz w:val="26"/>
          <w:szCs w:val="26"/>
        </w:rPr>
        <w:t xml:space="preserve">Самарской области                                                                            </w:t>
      </w:r>
      <w:r w:rsidR="00EE3F5E" w:rsidRPr="00BB4AE5">
        <w:rPr>
          <w:sz w:val="26"/>
          <w:szCs w:val="26"/>
        </w:rPr>
        <w:t xml:space="preserve">         </w:t>
      </w:r>
      <w:r w:rsidRPr="00BB4AE5">
        <w:rPr>
          <w:sz w:val="26"/>
          <w:szCs w:val="26"/>
        </w:rPr>
        <w:t>В.А.Егорова</w:t>
      </w:r>
    </w:p>
    <w:p w:rsidR="00442E54" w:rsidRPr="00BB4AE5" w:rsidRDefault="00442E54" w:rsidP="00442E54">
      <w:pPr>
        <w:outlineLvl w:val="0"/>
        <w:rPr>
          <w:noProof/>
          <w:sz w:val="26"/>
          <w:szCs w:val="26"/>
        </w:rPr>
      </w:pPr>
    </w:p>
    <w:p w:rsidR="00442E54" w:rsidRPr="00BB4AE5" w:rsidRDefault="00442E54" w:rsidP="00442E54">
      <w:pPr>
        <w:spacing w:before="240"/>
        <w:jc w:val="both"/>
        <w:rPr>
          <w:sz w:val="26"/>
          <w:szCs w:val="26"/>
        </w:rPr>
      </w:pPr>
      <w:r w:rsidRPr="00BB4AE5">
        <w:rPr>
          <w:sz w:val="26"/>
          <w:szCs w:val="26"/>
        </w:rPr>
        <w:t xml:space="preserve">Глава сельского поселения </w:t>
      </w:r>
      <w:r w:rsidR="00BB4AE5" w:rsidRPr="00BB4AE5">
        <w:rPr>
          <w:sz w:val="26"/>
          <w:szCs w:val="26"/>
        </w:rPr>
        <w:t>Исаклы</w:t>
      </w:r>
    </w:p>
    <w:p w:rsidR="00442E54" w:rsidRPr="00BB4AE5" w:rsidRDefault="00442E54" w:rsidP="00442E54">
      <w:pPr>
        <w:jc w:val="both"/>
        <w:rPr>
          <w:sz w:val="26"/>
          <w:szCs w:val="26"/>
        </w:rPr>
      </w:pPr>
      <w:r w:rsidRPr="00BB4AE5">
        <w:rPr>
          <w:sz w:val="26"/>
          <w:szCs w:val="26"/>
        </w:rPr>
        <w:t xml:space="preserve">муниципального района </w:t>
      </w:r>
      <w:r w:rsidR="00BB4AE5" w:rsidRPr="00BB4AE5">
        <w:rPr>
          <w:sz w:val="26"/>
          <w:szCs w:val="26"/>
        </w:rPr>
        <w:t>Исаклинский</w:t>
      </w:r>
    </w:p>
    <w:p w:rsidR="00442E54" w:rsidRPr="00BB4AE5" w:rsidRDefault="00442E54" w:rsidP="00442E54">
      <w:pPr>
        <w:jc w:val="both"/>
        <w:rPr>
          <w:sz w:val="26"/>
          <w:szCs w:val="26"/>
        </w:rPr>
      </w:pPr>
      <w:r w:rsidRPr="00BB4AE5">
        <w:rPr>
          <w:sz w:val="26"/>
          <w:szCs w:val="26"/>
        </w:rPr>
        <w:t xml:space="preserve">Самарской области                              </w:t>
      </w:r>
      <w:r w:rsidR="00CE7C08" w:rsidRPr="00BB4AE5">
        <w:rPr>
          <w:sz w:val="26"/>
          <w:szCs w:val="26"/>
        </w:rPr>
        <w:t xml:space="preserve">                         </w:t>
      </w:r>
      <w:r w:rsidRPr="00BB4AE5">
        <w:rPr>
          <w:sz w:val="26"/>
          <w:szCs w:val="26"/>
        </w:rPr>
        <w:t xml:space="preserve">        </w:t>
      </w:r>
      <w:r w:rsidR="00EE3F5E" w:rsidRPr="00BB4AE5">
        <w:rPr>
          <w:sz w:val="26"/>
          <w:szCs w:val="26"/>
        </w:rPr>
        <w:t xml:space="preserve">        </w:t>
      </w:r>
      <w:r w:rsidRPr="00BB4AE5">
        <w:rPr>
          <w:sz w:val="26"/>
          <w:szCs w:val="26"/>
        </w:rPr>
        <w:t xml:space="preserve">       </w:t>
      </w:r>
      <w:r w:rsidR="00A43FFD" w:rsidRPr="00BB4AE5">
        <w:rPr>
          <w:sz w:val="26"/>
          <w:szCs w:val="26"/>
        </w:rPr>
        <w:t xml:space="preserve">        </w:t>
      </w:r>
      <w:r w:rsidRPr="00BB4AE5">
        <w:rPr>
          <w:sz w:val="26"/>
          <w:szCs w:val="26"/>
        </w:rPr>
        <w:t xml:space="preserve">И. А. </w:t>
      </w:r>
      <w:proofErr w:type="spellStart"/>
      <w:r w:rsidRPr="00BB4AE5">
        <w:rPr>
          <w:sz w:val="26"/>
          <w:szCs w:val="26"/>
        </w:rPr>
        <w:t>Гулин</w:t>
      </w:r>
      <w:proofErr w:type="spellEnd"/>
    </w:p>
    <w:p w:rsidR="00442E54" w:rsidRPr="00BB4AE5" w:rsidRDefault="00442E54" w:rsidP="00442E54">
      <w:pPr>
        <w:rPr>
          <w:sz w:val="26"/>
          <w:szCs w:val="26"/>
        </w:rPr>
      </w:pPr>
    </w:p>
    <w:p w:rsidR="00442E54" w:rsidRPr="00BB4AE5" w:rsidRDefault="00442E54" w:rsidP="00442E54">
      <w:pPr>
        <w:rPr>
          <w:sz w:val="26"/>
          <w:szCs w:val="26"/>
        </w:rPr>
      </w:pPr>
    </w:p>
    <w:p w:rsidR="00442E54" w:rsidRPr="00BB4AE5" w:rsidRDefault="00442E54" w:rsidP="00442E54">
      <w:pPr>
        <w:rPr>
          <w:sz w:val="26"/>
          <w:szCs w:val="26"/>
        </w:rPr>
      </w:pPr>
    </w:p>
    <w:p w:rsidR="00442E54" w:rsidRPr="00BB4AE5" w:rsidRDefault="00442E54" w:rsidP="00442E54">
      <w:pPr>
        <w:rPr>
          <w:sz w:val="26"/>
          <w:szCs w:val="26"/>
        </w:rPr>
      </w:pPr>
    </w:p>
    <w:p w:rsidR="00442E54" w:rsidRDefault="00442E54" w:rsidP="00442E54"/>
    <w:p w:rsidR="00442E54" w:rsidRPr="001C3D86" w:rsidRDefault="00442E54" w:rsidP="00442E54">
      <w:pPr>
        <w:rPr>
          <w:sz w:val="27"/>
          <w:szCs w:val="27"/>
        </w:rPr>
      </w:pPr>
    </w:p>
    <w:p w:rsidR="00442E54" w:rsidRPr="001C3D86" w:rsidRDefault="00442E54" w:rsidP="00442E54">
      <w:pPr>
        <w:rPr>
          <w:sz w:val="27"/>
          <w:szCs w:val="27"/>
        </w:rPr>
      </w:pPr>
    </w:p>
    <w:p w:rsidR="00442E54" w:rsidRDefault="00442E54" w:rsidP="00442E54">
      <w:pPr>
        <w:jc w:val="center"/>
      </w:pPr>
    </w:p>
    <w:p w:rsidR="00D66D24" w:rsidRDefault="00D66D24"/>
    <w:p w:rsidR="00EE3F5E" w:rsidRDefault="00EE3F5E"/>
    <w:p w:rsidR="00EE3F5E" w:rsidRDefault="00EE3F5E"/>
    <w:p w:rsidR="00D66D24" w:rsidRDefault="00D66D24"/>
    <w:p w:rsidR="00D66D24" w:rsidRDefault="00EE3F5E" w:rsidP="00BB4AE5">
      <w:pPr>
        <w:tabs>
          <w:tab w:val="left" w:pos="7125"/>
        </w:tabs>
        <w:jc w:val="right"/>
      </w:pPr>
      <w:r>
        <w:tab/>
      </w:r>
    </w:p>
    <w:p w:rsidR="00D66D24" w:rsidRDefault="00D66D24" w:rsidP="00EE3F5E">
      <w:pPr>
        <w:ind w:firstLine="567"/>
        <w:jc w:val="both"/>
      </w:pPr>
    </w:p>
    <w:sectPr w:rsidR="00D66D24" w:rsidSect="00EE3F5E">
      <w:pgSz w:w="11906" w:h="16838"/>
      <w:pgMar w:top="567" w:right="566"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712AD"/>
    <w:multiLevelType w:val="hybridMultilevel"/>
    <w:tmpl w:val="2A8A33C0"/>
    <w:lvl w:ilvl="0" w:tplc="BE6844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83E7A3F"/>
    <w:multiLevelType w:val="hybridMultilevel"/>
    <w:tmpl w:val="00DEB8E0"/>
    <w:lvl w:ilvl="0" w:tplc="F6C6A1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2A7767A"/>
    <w:multiLevelType w:val="multilevel"/>
    <w:tmpl w:val="AB90634E"/>
    <w:lvl w:ilvl="0">
      <w:start w:val="1"/>
      <w:numFmt w:val="decimal"/>
      <w:lvlText w:val="%1."/>
      <w:lvlJc w:val="left"/>
      <w:pPr>
        <w:ind w:left="1527" w:hanging="9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C2AFA"/>
    <w:rsid w:val="00056353"/>
    <w:rsid w:val="000C0EBB"/>
    <w:rsid w:val="000C2AFA"/>
    <w:rsid w:val="001849BB"/>
    <w:rsid w:val="0018579F"/>
    <w:rsid w:val="001E6AC8"/>
    <w:rsid w:val="00222216"/>
    <w:rsid w:val="00275B53"/>
    <w:rsid w:val="00291A02"/>
    <w:rsid w:val="002F3655"/>
    <w:rsid w:val="00356C07"/>
    <w:rsid w:val="003F34F7"/>
    <w:rsid w:val="00442E54"/>
    <w:rsid w:val="004778A6"/>
    <w:rsid w:val="004D175E"/>
    <w:rsid w:val="005D1DA9"/>
    <w:rsid w:val="005E19EF"/>
    <w:rsid w:val="00640779"/>
    <w:rsid w:val="006F0B92"/>
    <w:rsid w:val="0074002C"/>
    <w:rsid w:val="007657E3"/>
    <w:rsid w:val="00781DED"/>
    <w:rsid w:val="007B7CB8"/>
    <w:rsid w:val="007F49D2"/>
    <w:rsid w:val="00843CB8"/>
    <w:rsid w:val="008A5A4B"/>
    <w:rsid w:val="008D61AB"/>
    <w:rsid w:val="008D79ED"/>
    <w:rsid w:val="008F0C4F"/>
    <w:rsid w:val="009847F9"/>
    <w:rsid w:val="009A5116"/>
    <w:rsid w:val="009A5E2A"/>
    <w:rsid w:val="00A21237"/>
    <w:rsid w:val="00A43FFD"/>
    <w:rsid w:val="00AA0458"/>
    <w:rsid w:val="00AA4F34"/>
    <w:rsid w:val="00AB44ED"/>
    <w:rsid w:val="00B2047B"/>
    <w:rsid w:val="00B95594"/>
    <w:rsid w:val="00BA4316"/>
    <w:rsid w:val="00BB4AE5"/>
    <w:rsid w:val="00BE1CBE"/>
    <w:rsid w:val="00C364C3"/>
    <w:rsid w:val="00C37291"/>
    <w:rsid w:val="00C55861"/>
    <w:rsid w:val="00CA0952"/>
    <w:rsid w:val="00CE7C08"/>
    <w:rsid w:val="00CF78EA"/>
    <w:rsid w:val="00D240CD"/>
    <w:rsid w:val="00D43F76"/>
    <w:rsid w:val="00D66D24"/>
    <w:rsid w:val="00D755AB"/>
    <w:rsid w:val="00D812BE"/>
    <w:rsid w:val="00D81AAE"/>
    <w:rsid w:val="00DD6225"/>
    <w:rsid w:val="00E030EA"/>
    <w:rsid w:val="00E90BA5"/>
    <w:rsid w:val="00EE3F5E"/>
    <w:rsid w:val="00F1554E"/>
    <w:rsid w:val="00F31E00"/>
    <w:rsid w:val="00FA5B0C"/>
    <w:rsid w:val="00FE3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w:basedOn w:val="a"/>
    <w:rsid w:val="00B2047B"/>
    <w:pPr>
      <w:spacing w:after="160" w:line="240" w:lineRule="exact"/>
    </w:pPr>
    <w:rPr>
      <w:rFonts w:ascii="Verdana" w:hAnsi="Verdana"/>
      <w:sz w:val="20"/>
      <w:szCs w:val="20"/>
      <w:lang w:val="en-US" w:eastAsia="en-US"/>
    </w:rPr>
  </w:style>
  <w:style w:type="table" w:styleId="a3">
    <w:name w:val="Table Grid"/>
    <w:basedOn w:val="a1"/>
    <w:uiPriority w:val="99"/>
    <w:rsid w:val="00442E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42E54"/>
    <w:pPr>
      <w:ind w:left="720"/>
      <w:contextualSpacing/>
    </w:pPr>
    <w:rPr>
      <w:sz w:val="20"/>
      <w:szCs w:val="20"/>
    </w:rPr>
  </w:style>
  <w:style w:type="paragraph" w:styleId="a5">
    <w:name w:val="Normal (Web)"/>
    <w:basedOn w:val="a"/>
    <w:uiPriority w:val="99"/>
    <w:semiHidden/>
    <w:unhideWhenUsed/>
    <w:rsid w:val="00442E54"/>
    <w:pPr>
      <w:spacing w:before="100" w:beforeAutospacing="1" w:after="100" w:afterAutospacing="1"/>
    </w:pPr>
  </w:style>
  <w:style w:type="paragraph" w:customStyle="1" w:styleId="s1">
    <w:name w:val="s_1"/>
    <w:basedOn w:val="a"/>
    <w:rsid w:val="009A5E2A"/>
    <w:pPr>
      <w:spacing w:before="100" w:beforeAutospacing="1" w:after="100" w:afterAutospacing="1"/>
    </w:pPr>
  </w:style>
  <w:style w:type="character" w:styleId="a6">
    <w:name w:val="Hyperlink"/>
    <w:basedOn w:val="a0"/>
    <w:uiPriority w:val="99"/>
    <w:semiHidden/>
    <w:unhideWhenUsed/>
    <w:rsid w:val="009A5E2A"/>
    <w:rPr>
      <w:color w:val="0000FF"/>
      <w:u w:val="single"/>
    </w:rPr>
  </w:style>
</w:styles>
</file>

<file path=word/webSettings.xml><?xml version="1.0" encoding="utf-8"?>
<w:webSettings xmlns:r="http://schemas.openxmlformats.org/officeDocument/2006/relationships" xmlns:w="http://schemas.openxmlformats.org/wordprocessingml/2006/main">
  <w:divs>
    <w:div w:id="721366440">
      <w:bodyDiv w:val="1"/>
      <w:marLeft w:val="0"/>
      <w:marRight w:val="0"/>
      <w:marTop w:val="0"/>
      <w:marBottom w:val="0"/>
      <w:divBdr>
        <w:top w:val="none" w:sz="0" w:space="0" w:color="auto"/>
        <w:left w:val="none" w:sz="0" w:space="0" w:color="auto"/>
        <w:bottom w:val="none" w:sz="0" w:space="0" w:color="auto"/>
        <w:right w:val="none" w:sz="0" w:space="0" w:color="auto"/>
      </w:divBdr>
      <w:divsChild>
        <w:div w:id="178393595">
          <w:marLeft w:val="0"/>
          <w:marRight w:val="0"/>
          <w:marTop w:val="0"/>
          <w:marBottom w:val="0"/>
          <w:divBdr>
            <w:top w:val="none" w:sz="0" w:space="0" w:color="auto"/>
            <w:left w:val="none" w:sz="0" w:space="0" w:color="auto"/>
            <w:bottom w:val="none" w:sz="0" w:space="0" w:color="auto"/>
            <w:right w:val="none" w:sz="0" w:space="0" w:color="auto"/>
          </w:divBdr>
        </w:div>
        <w:div w:id="1492673925">
          <w:marLeft w:val="0"/>
          <w:marRight w:val="0"/>
          <w:marTop w:val="0"/>
          <w:marBottom w:val="0"/>
          <w:divBdr>
            <w:top w:val="none" w:sz="0" w:space="0" w:color="auto"/>
            <w:left w:val="none" w:sz="0" w:space="0" w:color="auto"/>
            <w:bottom w:val="none" w:sz="0" w:space="0" w:color="auto"/>
            <w:right w:val="none" w:sz="0" w:space="0" w:color="auto"/>
          </w:divBdr>
        </w:div>
        <w:div w:id="928777544">
          <w:marLeft w:val="0"/>
          <w:marRight w:val="0"/>
          <w:marTop w:val="0"/>
          <w:marBottom w:val="0"/>
          <w:divBdr>
            <w:top w:val="none" w:sz="0" w:space="0" w:color="auto"/>
            <w:left w:val="none" w:sz="0" w:space="0" w:color="auto"/>
            <w:bottom w:val="none" w:sz="0" w:space="0" w:color="auto"/>
            <w:right w:val="none" w:sz="0" w:space="0" w:color="auto"/>
          </w:divBdr>
        </w:div>
        <w:div w:id="38059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271682/741609f9002bd54a24e5c49cb5af953b/" TargetMode="External"/><Relationship Id="rId3" Type="http://schemas.openxmlformats.org/officeDocument/2006/relationships/styles" Target="styles.xml"/><Relationship Id="rId7" Type="http://schemas.openxmlformats.org/officeDocument/2006/relationships/hyperlink" Target="http://penza7.com/2011/11/15/i20019.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se.garant.ru/7027168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70271682/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09CDC-D058-4CF7-A702-703C391C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559</Words>
  <Characters>3189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4</cp:lastModifiedBy>
  <cp:revision>3</cp:revision>
  <cp:lastPrinted>2022-08-30T06:29:00Z</cp:lastPrinted>
  <dcterms:created xsi:type="dcterms:W3CDTF">2022-08-30T06:22:00Z</dcterms:created>
  <dcterms:modified xsi:type="dcterms:W3CDTF">2022-08-30T07:00:00Z</dcterms:modified>
</cp:coreProperties>
</file>