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1A" w:rsidRDefault="009E771A" w:rsidP="009E77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9E771A" w:rsidRDefault="009E771A" w:rsidP="009E77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:rsidR="009E771A" w:rsidRDefault="009E771A" w:rsidP="009E77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9E771A" w:rsidRDefault="009E771A" w:rsidP="009E771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9E771A" w:rsidRDefault="009E771A" w:rsidP="009E771A">
      <w:pPr>
        <w:jc w:val="center"/>
        <w:rPr>
          <w:sz w:val="28"/>
          <w:szCs w:val="28"/>
        </w:rPr>
      </w:pPr>
    </w:p>
    <w:p w:rsidR="009E771A" w:rsidRDefault="009E771A" w:rsidP="009E771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E771A" w:rsidRDefault="009E771A" w:rsidP="009E7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 февраля 2020 года №9</w:t>
      </w:r>
    </w:p>
    <w:p w:rsidR="009E771A" w:rsidRDefault="009E771A" w:rsidP="009E771A">
      <w:pPr>
        <w:jc w:val="center"/>
        <w:rPr>
          <w:b/>
          <w:sz w:val="28"/>
          <w:szCs w:val="28"/>
        </w:rPr>
      </w:pPr>
    </w:p>
    <w:p w:rsidR="009E771A" w:rsidRDefault="009E771A" w:rsidP="009E7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решения конференции граждан </w:t>
      </w:r>
    </w:p>
    <w:p w:rsidR="009E771A" w:rsidRDefault="009E771A" w:rsidP="009E7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села Исаклы сельского поселения Исаклы муниципального района Исаклинский Самарской области </w:t>
      </w:r>
    </w:p>
    <w:p w:rsidR="009E771A" w:rsidRDefault="009E771A" w:rsidP="009E771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E771A" w:rsidRDefault="009E771A" w:rsidP="009E771A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В соответствии с п.2 ст.29 Федерального Закона «Об общих принципах организации местного самоуправления в Российской Федерации от 06.10.2003 г № 131 – ФЗ и п.3 ст.25 Устава сельского поселения Исаклы муниципального района Исаклинский Самарской области  </w:t>
      </w:r>
      <w:r>
        <w:rPr>
          <w:color w:val="000000"/>
          <w:spacing w:val="-3"/>
          <w:sz w:val="28"/>
          <w:szCs w:val="28"/>
        </w:rPr>
        <w:t>Собрание представителей  сельского поселения Исаклы муниципального района Исаклинский,</w:t>
      </w:r>
      <w:r>
        <w:rPr>
          <w:sz w:val="28"/>
          <w:szCs w:val="28"/>
        </w:rPr>
        <w:t xml:space="preserve"> </w:t>
      </w:r>
      <w:r>
        <w:rPr>
          <w:b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9E771A" w:rsidRDefault="009E771A" w:rsidP="009E771A">
      <w:pPr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   РЕШИЛО:</w:t>
      </w:r>
    </w:p>
    <w:p w:rsidR="009E771A" w:rsidRDefault="009E771A" w:rsidP="009E7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решение конференции граждан села Исаклы сельского поселения Исаклы муниципального района Исаклинский Самарской области согласно приложению.</w:t>
      </w:r>
    </w:p>
    <w:p w:rsidR="009E771A" w:rsidRDefault="009E771A" w:rsidP="009E771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</w:t>
      </w:r>
      <w:r>
        <w:rPr>
          <w:color w:val="000000"/>
          <w:spacing w:val="-12"/>
          <w:sz w:val="28"/>
          <w:szCs w:val="28"/>
        </w:rPr>
        <w:t xml:space="preserve"> «Официальный  вестник сельского поселения Исаклы»</w:t>
      </w:r>
      <w:r>
        <w:rPr>
          <w:sz w:val="28"/>
          <w:szCs w:val="28"/>
        </w:rPr>
        <w:t xml:space="preserve"> и разместить на официальном сайте администрации и на официальном сайте 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:rsidR="009E771A" w:rsidRDefault="009E771A" w:rsidP="009E771A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</w:t>
      </w:r>
      <w:r>
        <w:rPr>
          <w:rStyle w:val="a8"/>
          <w:szCs w:val="28"/>
        </w:rPr>
        <w:footnoteReference w:id="1"/>
      </w:r>
      <w:r>
        <w:rPr>
          <w:sz w:val="28"/>
          <w:szCs w:val="28"/>
        </w:rPr>
        <w:t xml:space="preserve"> его официального опубликования.</w:t>
      </w:r>
    </w:p>
    <w:p w:rsidR="009E771A" w:rsidRDefault="009E771A" w:rsidP="009E771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9E771A" w:rsidRDefault="009E771A" w:rsidP="009E771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9E771A" w:rsidRDefault="009E771A" w:rsidP="009E771A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9E771A" w:rsidRDefault="009E771A" w:rsidP="009E771A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</w:p>
    <w:p w:rsidR="009E771A" w:rsidRDefault="009E771A" w:rsidP="009E771A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   </w:t>
      </w:r>
    </w:p>
    <w:p w:rsidR="009E771A" w:rsidRDefault="009E771A" w:rsidP="009E771A">
      <w:pPr>
        <w:outlineLvl w:val="0"/>
        <w:rPr>
          <w:sz w:val="32"/>
          <w:szCs w:val="32"/>
        </w:rPr>
      </w:pPr>
      <w:r>
        <w:rPr>
          <w:sz w:val="28"/>
          <w:szCs w:val="28"/>
        </w:rPr>
        <w:t>Самарской области                                                                           В.А.Егорова</w:t>
      </w:r>
    </w:p>
    <w:p w:rsidR="009E771A" w:rsidRDefault="009E771A" w:rsidP="009E771A">
      <w:pPr>
        <w:tabs>
          <w:tab w:val="num" w:pos="200"/>
        </w:tabs>
        <w:outlineLvl w:val="0"/>
        <w:rPr>
          <w:sz w:val="28"/>
          <w:szCs w:val="28"/>
        </w:rPr>
      </w:pPr>
    </w:p>
    <w:p w:rsidR="009E771A" w:rsidRDefault="009E771A" w:rsidP="009E771A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</w:p>
    <w:p w:rsidR="009E771A" w:rsidRDefault="009E771A" w:rsidP="009E771A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   </w:t>
      </w:r>
    </w:p>
    <w:p w:rsidR="009E771A" w:rsidRDefault="009E771A" w:rsidP="009E771A">
      <w:pPr>
        <w:outlineLvl w:val="0"/>
      </w:pPr>
      <w:r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noProof/>
          <w:sz w:val="28"/>
          <w:szCs w:val="28"/>
        </w:rPr>
        <w:t>И. А. Гулин</w:t>
      </w:r>
    </w:p>
    <w:p w:rsidR="009E771A" w:rsidRDefault="009E771A" w:rsidP="009E771A">
      <w:pPr>
        <w:jc w:val="both"/>
        <w:rPr>
          <w:sz w:val="28"/>
          <w:szCs w:val="28"/>
        </w:rPr>
      </w:pPr>
    </w:p>
    <w:p w:rsidR="009E771A" w:rsidRDefault="009E771A" w:rsidP="009E771A"/>
    <w:p w:rsidR="009E771A" w:rsidRDefault="009E771A" w:rsidP="009E771A"/>
    <w:p w:rsidR="009E771A" w:rsidRDefault="009E771A" w:rsidP="009E771A">
      <w:pPr>
        <w:jc w:val="right"/>
      </w:pPr>
      <w:r>
        <w:lastRenderedPageBreak/>
        <w:t xml:space="preserve">Приложение </w:t>
      </w:r>
    </w:p>
    <w:p w:rsidR="009E771A" w:rsidRDefault="009E771A" w:rsidP="009E771A">
      <w:pPr>
        <w:jc w:val="right"/>
      </w:pPr>
      <w:r>
        <w:t xml:space="preserve">к решению Собрания представителей сельского поселения Исаклы </w:t>
      </w:r>
    </w:p>
    <w:p w:rsidR="009E771A" w:rsidRDefault="009E771A" w:rsidP="009E771A">
      <w:pPr>
        <w:jc w:val="right"/>
      </w:pPr>
      <w:r>
        <w:t xml:space="preserve">муниципального Исаклинский </w:t>
      </w:r>
    </w:p>
    <w:p w:rsidR="009E771A" w:rsidRDefault="009E771A" w:rsidP="009E771A">
      <w:pPr>
        <w:jc w:val="right"/>
      </w:pPr>
      <w:r>
        <w:t>Самарской области</w:t>
      </w:r>
    </w:p>
    <w:p w:rsidR="009E771A" w:rsidRDefault="009E771A" w:rsidP="009E771A">
      <w:pPr>
        <w:jc w:val="right"/>
      </w:pPr>
      <w:r>
        <w:t>от 10.02.2020 №9</w:t>
      </w:r>
    </w:p>
    <w:p w:rsidR="009E771A" w:rsidRDefault="009E771A" w:rsidP="009E771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E771A" w:rsidRPr="00B40ABB" w:rsidRDefault="009E771A" w:rsidP="009E771A">
      <w:pPr>
        <w:ind w:firstLine="540"/>
        <w:jc w:val="center"/>
        <w:rPr>
          <w:b/>
          <w:sz w:val="24"/>
          <w:szCs w:val="24"/>
        </w:rPr>
      </w:pPr>
      <w:proofErr w:type="gramStart"/>
      <w:r w:rsidRPr="00B40ABB">
        <w:rPr>
          <w:b/>
          <w:sz w:val="24"/>
          <w:szCs w:val="24"/>
        </w:rPr>
        <w:t>Р</w:t>
      </w:r>
      <w:proofErr w:type="gramEnd"/>
      <w:r w:rsidRPr="00B40ABB">
        <w:rPr>
          <w:b/>
          <w:sz w:val="24"/>
          <w:szCs w:val="24"/>
        </w:rPr>
        <w:t xml:space="preserve"> Е Ш Е Н И Е </w:t>
      </w:r>
    </w:p>
    <w:p w:rsidR="009E771A" w:rsidRPr="00B40ABB" w:rsidRDefault="009E771A" w:rsidP="009E771A">
      <w:pPr>
        <w:pStyle w:val="a6"/>
        <w:tabs>
          <w:tab w:val="left" w:pos="426"/>
          <w:tab w:val="left" w:pos="2268"/>
        </w:tabs>
        <w:jc w:val="center"/>
        <w:rPr>
          <w:b/>
          <w:sz w:val="24"/>
          <w:szCs w:val="24"/>
        </w:rPr>
      </w:pPr>
      <w:r w:rsidRPr="00B40ABB">
        <w:rPr>
          <w:b/>
          <w:sz w:val="24"/>
          <w:szCs w:val="24"/>
        </w:rPr>
        <w:t>конференции граждан села Исаклы</w:t>
      </w:r>
    </w:p>
    <w:p w:rsidR="009E771A" w:rsidRPr="00B40ABB" w:rsidRDefault="009E771A" w:rsidP="009E771A">
      <w:pPr>
        <w:pStyle w:val="a6"/>
        <w:tabs>
          <w:tab w:val="left" w:pos="426"/>
          <w:tab w:val="left" w:pos="2268"/>
        </w:tabs>
        <w:jc w:val="center"/>
        <w:rPr>
          <w:b/>
          <w:sz w:val="24"/>
          <w:szCs w:val="24"/>
        </w:rPr>
      </w:pPr>
      <w:r w:rsidRPr="00B40ABB">
        <w:rPr>
          <w:b/>
          <w:sz w:val="24"/>
          <w:szCs w:val="24"/>
        </w:rPr>
        <w:t>муниципального района Исаклинский Самарской области</w:t>
      </w:r>
    </w:p>
    <w:p w:rsidR="009E771A" w:rsidRPr="00B40ABB" w:rsidRDefault="009E771A" w:rsidP="009E771A">
      <w:pPr>
        <w:pStyle w:val="a6"/>
        <w:tabs>
          <w:tab w:val="left" w:pos="426"/>
          <w:tab w:val="left" w:pos="2268"/>
        </w:tabs>
        <w:jc w:val="right"/>
        <w:rPr>
          <w:b/>
          <w:sz w:val="24"/>
          <w:szCs w:val="24"/>
        </w:rPr>
      </w:pPr>
    </w:p>
    <w:p w:rsidR="009E771A" w:rsidRPr="00B40ABB" w:rsidRDefault="009E771A" w:rsidP="009E771A">
      <w:pPr>
        <w:pStyle w:val="a6"/>
        <w:tabs>
          <w:tab w:val="left" w:pos="426"/>
          <w:tab w:val="left" w:pos="2268"/>
        </w:tabs>
        <w:jc w:val="right"/>
        <w:rPr>
          <w:b/>
          <w:sz w:val="24"/>
          <w:szCs w:val="24"/>
        </w:rPr>
      </w:pPr>
      <w:r w:rsidRPr="00B40ABB">
        <w:rPr>
          <w:b/>
          <w:sz w:val="24"/>
          <w:szCs w:val="24"/>
        </w:rPr>
        <w:t>07 февраля 2020 года.</w:t>
      </w:r>
    </w:p>
    <w:p w:rsidR="009E771A" w:rsidRPr="00B40ABB" w:rsidRDefault="009E771A" w:rsidP="009E771A">
      <w:pPr>
        <w:pStyle w:val="a6"/>
        <w:tabs>
          <w:tab w:val="left" w:pos="426"/>
          <w:tab w:val="left" w:pos="2268"/>
        </w:tabs>
        <w:jc w:val="right"/>
        <w:rPr>
          <w:b/>
          <w:sz w:val="24"/>
          <w:szCs w:val="24"/>
        </w:rPr>
      </w:pPr>
    </w:p>
    <w:p w:rsidR="009E771A" w:rsidRPr="00B40ABB" w:rsidRDefault="009E771A" w:rsidP="009E771A">
      <w:pPr>
        <w:pStyle w:val="a6"/>
        <w:tabs>
          <w:tab w:val="left" w:pos="426"/>
          <w:tab w:val="left" w:pos="2268"/>
        </w:tabs>
        <w:jc w:val="right"/>
        <w:rPr>
          <w:sz w:val="24"/>
          <w:szCs w:val="24"/>
        </w:rPr>
      </w:pPr>
      <w:r w:rsidRPr="00B40ABB">
        <w:rPr>
          <w:sz w:val="24"/>
          <w:szCs w:val="24"/>
        </w:rPr>
        <w:t xml:space="preserve">Здание </w:t>
      </w:r>
      <w:proofErr w:type="spellStart"/>
      <w:r w:rsidRPr="00B40ABB">
        <w:rPr>
          <w:sz w:val="24"/>
          <w:szCs w:val="24"/>
        </w:rPr>
        <w:t>Межпоселенческого</w:t>
      </w:r>
      <w:proofErr w:type="spellEnd"/>
      <w:r w:rsidRPr="00B40ABB">
        <w:rPr>
          <w:sz w:val="24"/>
          <w:szCs w:val="24"/>
        </w:rPr>
        <w:t xml:space="preserve"> Дома культуры</w:t>
      </w:r>
    </w:p>
    <w:p w:rsidR="009E771A" w:rsidRPr="00B40ABB" w:rsidRDefault="009E771A" w:rsidP="009E771A">
      <w:pPr>
        <w:pStyle w:val="a6"/>
        <w:tabs>
          <w:tab w:val="left" w:pos="426"/>
          <w:tab w:val="left" w:pos="2268"/>
        </w:tabs>
        <w:jc w:val="right"/>
        <w:rPr>
          <w:sz w:val="24"/>
          <w:szCs w:val="24"/>
        </w:rPr>
      </w:pPr>
      <w:r w:rsidRPr="00B40ABB">
        <w:rPr>
          <w:sz w:val="24"/>
          <w:szCs w:val="24"/>
        </w:rPr>
        <w:t>15 часов 00 минут</w:t>
      </w:r>
    </w:p>
    <w:p w:rsidR="009E771A" w:rsidRPr="00B40ABB" w:rsidRDefault="009E771A" w:rsidP="009E771A">
      <w:pPr>
        <w:pStyle w:val="a6"/>
        <w:tabs>
          <w:tab w:val="left" w:pos="426"/>
          <w:tab w:val="left" w:pos="2268"/>
        </w:tabs>
        <w:rPr>
          <w:sz w:val="24"/>
          <w:szCs w:val="24"/>
        </w:rPr>
      </w:pPr>
      <w:r w:rsidRPr="00B40ABB">
        <w:rPr>
          <w:sz w:val="24"/>
          <w:szCs w:val="24"/>
        </w:rPr>
        <w:tab/>
      </w:r>
      <w:proofErr w:type="gramStart"/>
      <w:r w:rsidRPr="00B40ABB">
        <w:rPr>
          <w:sz w:val="24"/>
          <w:szCs w:val="24"/>
        </w:rPr>
        <w:t xml:space="preserve">Заслушав отчет Главы сельского поселения Исаклы </w:t>
      </w:r>
      <w:proofErr w:type="spellStart"/>
      <w:r w:rsidRPr="00B40ABB">
        <w:rPr>
          <w:sz w:val="24"/>
          <w:szCs w:val="24"/>
        </w:rPr>
        <w:t>Гулина</w:t>
      </w:r>
      <w:proofErr w:type="spellEnd"/>
      <w:r w:rsidRPr="00B40ABB">
        <w:rPr>
          <w:sz w:val="24"/>
          <w:szCs w:val="24"/>
        </w:rPr>
        <w:t xml:space="preserve"> Ильи Анатольевича о работе сельского поселения Исаклы за 2019 год и планах на 2020 год  конференция граждан</w:t>
      </w:r>
      <w:proofErr w:type="gramEnd"/>
      <w:r w:rsidRPr="00B40ABB">
        <w:rPr>
          <w:sz w:val="24"/>
          <w:szCs w:val="24"/>
        </w:rPr>
        <w:t xml:space="preserve">, </w:t>
      </w:r>
    </w:p>
    <w:p w:rsidR="009E771A" w:rsidRPr="00B40ABB" w:rsidRDefault="009E771A" w:rsidP="009E771A">
      <w:pPr>
        <w:pStyle w:val="a6"/>
        <w:tabs>
          <w:tab w:val="left" w:pos="426"/>
          <w:tab w:val="left" w:pos="2268"/>
        </w:tabs>
        <w:rPr>
          <w:b/>
          <w:sz w:val="24"/>
          <w:szCs w:val="24"/>
        </w:rPr>
      </w:pPr>
      <w:r w:rsidRPr="00B40ABB">
        <w:rPr>
          <w:sz w:val="24"/>
          <w:szCs w:val="24"/>
        </w:rPr>
        <w:tab/>
      </w:r>
      <w:r w:rsidRPr="00B40ABB">
        <w:rPr>
          <w:b/>
          <w:sz w:val="24"/>
          <w:szCs w:val="24"/>
        </w:rPr>
        <w:t>РЕШИЛА:</w:t>
      </w:r>
    </w:p>
    <w:p w:rsidR="009E771A" w:rsidRPr="00B40ABB" w:rsidRDefault="009E771A" w:rsidP="009E771A">
      <w:pPr>
        <w:pStyle w:val="1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B40ABB">
        <w:t>Признать работу Администрации сельского поселения Исаклы за 2019 год удовлетворительной.</w:t>
      </w:r>
    </w:p>
    <w:p w:rsidR="00B40ABB" w:rsidRPr="00B40ABB" w:rsidRDefault="009E771A" w:rsidP="009E771A">
      <w:pPr>
        <w:pStyle w:val="1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B40ABB">
        <w:t xml:space="preserve">Принять к исполнению мероприятия указанные в  докладе Главы поселения </w:t>
      </w:r>
      <w:proofErr w:type="gramStart"/>
      <w:r w:rsidRPr="00B40ABB">
        <w:t xml:space="preserve">согласно  </w:t>
      </w:r>
      <w:r w:rsidRPr="00B40ABB">
        <w:rPr>
          <w:b/>
        </w:rPr>
        <w:t>Плана</w:t>
      </w:r>
      <w:proofErr w:type="gramEnd"/>
      <w:r w:rsidRPr="00B40ABB">
        <w:rPr>
          <w:b/>
        </w:rPr>
        <w:t xml:space="preserve"> работы</w:t>
      </w:r>
      <w:r w:rsidRPr="00B40ABB">
        <w:t xml:space="preserve"> поселения на 2020 год со всеми изменениями</w:t>
      </w:r>
      <w:r w:rsidR="00B40ABB" w:rsidRPr="00B40ABB">
        <w:t>.</w:t>
      </w:r>
    </w:p>
    <w:p w:rsidR="009E771A" w:rsidRPr="00B40ABB" w:rsidRDefault="009E771A" w:rsidP="00B40ABB">
      <w:pPr>
        <w:pStyle w:val="1"/>
        <w:ind w:left="360"/>
        <w:jc w:val="center"/>
      </w:pPr>
      <w:r w:rsidRPr="00B40ABB">
        <w:rPr>
          <w:b/>
        </w:rPr>
        <w:t xml:space="preserve">План работы на </w:t>
      </w:r>
      <w:r w:rsidR="00B40ABB" w:rsidRPr="00B40ABB">
        <w:rPr>
          <w:b/>
        </w:rPr>
        <w:t>2020 год</w:t>
      </w:r>
    </w:p>
    <w:p w:rsidR="00B40ABB" w:rsidRPr="00B40ABB" w:rsidRDefault="00B40ABB" w:rsidP="00B40ABB">
      <w:pPr>
        <w:pStyle w:val="Style2"/>
        <w:numPr>
          <w:ilvl w:val="1"/>
          <w:numId w:val="2"/>
        </w:numPr>
        <w:tabs>
          <w:tab w:val="clear" w:pos="1440"/>
          <w:tab w:val="num" w:pos="0"/>
        </w:tabs>
        <w:ind w:left="0" w:firstLine="426"/>
        <w:jc w:val="both"/>
        <w:rPr>
          <w:rStyle w:val="FontStyle15"/>
          <w:b w:val="0"/>
          <w:sz w:val="24"/>
        </w:rPr>
      </w:pPr>
      <w:r w:rsidRPr="00B40ABB">
        <w:rPr>
          <w:rStyle w:val="FontStyle15"/>
          <w:b w:val="0"/>
          <w:sz w:val="24"/>
        </w:rPr>
        <w:t xml:space="preserve">Выборы депутатов собрания представителей сельского поселения и проведение референдума о </w:t>
      </w:r>
      <w:proofErr w:type="spellStart"/>
      <w:r w:rsidRPr="00B40ABB">
        <w:rPr>
          <w:rStyle w:val="FontStyle15"/>
          <w:b w:val="0"/>
          <w:sz w:val="24"/>
        </w:rPr>
        <w:t>самооблажении</w:t>
      </w:r>
      <w:proofErr w:type="spellEnd"/>
      <w:r w:rsidRPr="00B40ABB">
        <w:rPr>
          <w:rStyle w:val="FontStyle15"/>
          <w:b w:val="0"/>
          <w:sz w:val="24"/>
        </w:rPr>
        <w:t>.</w:t>
      </w:r>
    </w:p>
    <w:p w:rsidR="00B40ABB" w:rsidRPr="00B40ABB" w:rsidRDefault="00B40ABB" w:rsidP="00B40ABB">
      <w:pPr>
        <w:pStyle w:val="Style2"/>
        <w:ind w:left="360"/>
        <w:jc w:val="both"/>
        <w:rPr>
          <w:rStyle w:val="FontStyle15"/>
          <w:b w:val="0"/>
          <w:sz w:val="24"/>
        </w:rPr>
      </w:pPr>
      <w:r w:rsidRPr="00B40ABB">
        <w:rPr>
          <w:rStyle w:val="FontStyle15"/>
          <w:b w:val="0"/>
          <w:sz w:val="24"/>
        </w:rPr>
        <w:t xml:space="preserve">  2. Проведение </w:t>
      </w:r>
      <w:proofErr w:type="spellStart"/>
      <w:r w:rsidRPr="00B40ABB">
        <w:rPr>
          <w:rStyle w:val="FontStyle15"/>
          <w:b w:val="0"/>
          <w:sz w:val="24"/>
        </w:rPr>
        <w:t>мороприятий</w:t>
      </w:r>
      <w:proofErr w:type="spellEnd"/>
      <w:r w:rsidRPr="00B40ABB">
        <w:rPr>
          <w:rStyle w:val="FontStyle15"/>
          <w:b w:val="0"/>
          <w:sz w:val="24"/>
        </w:rPr>
        <w:t xml:space="preserve">: </w:t>
      </w:r>
    </w:p>
    <w:p w:rsidR="00B40ABB" w:rsidRPr="00B40ABB" w:rsidRDefault="00B40ABB" w:rsidP="00B40ABB">
      <w:pPr>
        <w:pStyle w:val="Style2"/>
        <w:ind w:left="360"/>
        <w:jc w:val="both"/>
        <w:rPr>
          <w:rStyle w:val="FontStyle15"/>
          <w:b w:val="0"/>
          <w:sz w:val="24"/>
        </w:rPr>
      </w:pPr>
      <w:r w:rsidRPr="00B40ABB">
        <w:rPr>
          <w:rStyle w:val="FontStyle15"/>
          <w:b w:val="0"/>
          <w:sz w:val="24"/>
        </w:rPr>
        <w:t xml:space="preserve">-75 </w:t>
      </w:r>
      <w:proofErr w:type="spellStart"/>
      <w:r w:rsidRPr="00B40ABB">
        <w:rPr>
          <w:rStyle w:val="FontStyle15"/>
          <w:b w:val="0"/>
          <w:sz w:val="24"/>
        </w:rPr>
        <w:t>летие</w:t>
      </w:r>
      <w:proofErr w:type="spellEnd"/>
      <w:r w:rsidRPr="00B40ABB">
        <w:rPr>
          <w:rStyle w:val="FontStyle15"/>
          <w:b w:val="0"/>
          <w:sz w:val="24"/>
        </w:rPr>
        <w:t xml:space="preserve"> Великой Победы; </w:t>
      </w:r>
    </w:p>
    <w:p w:rsidR="00B40ABB" w:rsidRPr="00B40ABB" w:rsidRDefault="00B40ABB" w:rsidP="00B40ABB">
      <w:pPr>
        <w:pStyle w:val="Style2"/>
        <w:ind w:left="-360"/>
        <w:jc w:val="both"/>
        <w:rPr>
          <w:rStyle w:val="FontStyle15"/>
          <w:b w:val="0"/>
          <w:sz w:val="24"/>
        </w:rPr>
      </w:pPr>
      <w:r w:rsidRPr="00B40ABB">
        <w:rPr>
          <w:rStyle w:val="FontStyle15"/>
          <w:b w:val="0"/>
          <w:sz w:val="24"/>
        </w:rPr>
        <w:t xml:space="preserve">           - 85 </w:t>
      </w:r>
      <w:proofErr w:type="spellStart"/>
      <w:r w:rsidRPr="00B40ABB">
        <w:rPr>
          <w:rStyle w:val="FontStyle15"/>
          <w:b w:val="0"/>
          <w:sz w:val="24"/>
        </w:rPr>
        <w:t>летие</w:t>
      </w:r>
      <w:proofErr w:type="spellEnd"/>
      <w:r w:rsidRPr="00B40ABB">
        <w:rPr>
          <w:rStyle w:val="FontStyle15"/>
          <w:b w:val="0"/>
          <w:sz w:val="24"/>
        </w:rPr>
        <w:t xml:space="preserve"> района и юбилей села Исаклы;</w:t>
      </w:r>
    </w:p>
    <w:p w:rsidR="00B40ABB" w:rsidRPr="00B40ABB" w:rsidRDefault="00B40ABB" w:rsidP="00B40ABB">
      <w:pPr>
        <w:pStyle w:val="Style2"/>
        <w:ind w:left="-360"/>
        <w:jc w:val="both"/>
        <w:rPr>
          <w:rStyle w:val="FontStyle15"/>
          <w:b w:val="0"/>
          <w:sz w:val="24"/>
        </w:rPr>
      </w:pPr>
      <w:r w:rsidRPr="00B40ABB">
        <w:rPr>
          <w:rStyle w:val="FontStyle15"/>
          <w:b w:val="0"/>
          <w:sz w:val="24"/>
        </w:rPr>
        <w:t xml:space="preserve">           - Перепись 2020.</w:t>
      </w:r>
    </w:p>
    <w:p w:rsidR="00B40ABB" w:rsidRPr="00B40ABB" w:rsidRDefault="00B40ABB" w:rsidP="00B40ABB">
      <w:pPr>
        <w:pStyle w:val="Style2"/>
        <w:widowControl/>
        <w:tabs>
          <w:tab w:val="num" w:pos="1080"/>
        </w:tabs>
        <w:ind w:left="-360"/>
        <w:jc w:val="both"/>
        <w:rPr>
          <w:rStyle w:val="FontStyle15"/>
          <w:b w:val="0"/>
          <w:sz w:val="24"/>
        </w:rPr>
      </w:pPr>
      <w:r w:rsidRPr="00B40ABB">
        <w:rPr>
          <w:rStyle w:val="FontStyle15"/>
          <w:b w:val="0"/>
          <w:sz w:val="24"/>
        </w:rPr>
        <w:t xml:space="preserve">           2. Повысить собираемость налогов - от этого будет зависеть финансовое положение нашего поселения, а значит и решение многих задач.</w:t>
      </w:r>
    </w:p>
    <w:p w:rsidR="00B40ABB" w:rsidRPr="00B40ABB" w:rsidRDefault="00B40ABB" w:rsidP="00B40ABB">
      <w:pPr>
        <w:pStyle w:val="Style2"/>
        <w:widowControl/>
        <w:tabs>
          <w:tab w:val="num" w:pos="1080"/>
        </w:tabs>
        <w:ind w:left="-360"/>
        <w:jc w:val="both"/>
        <w:rPr>
          <w:rStyle w:val="FontStyle15"/>
          <w:b w:val="0"/>
          <w:sz w:val="24"/>
        </w:rPr>
      </w:pPr>
      <w:r w:rsidRPr="00B40ABB">
        <w:rPr>
          <w:rStyle w:val="FontStyle15"/>
          <w:b w:val="0"/>
          <w:sz w:val="24"/>
        </w:rPr>
        <w:t xml:space="preserve">           3. Продолжить работу по установке уличных светильников. </w:t>
      </w:r>
    </w:p>
    <w:p w:rsidR="00B40ABB" w:rsidRPr="00B40ABB" w:rsidRDefault="00B40ABB" w:rsidP="00B40ABB">
      <w:pPr>
        <w:pStyle w:val="Style2"/>
        <w:widowControl/>
        <w:tabs>
          <w:tab w:val="num" w:pos="1080"/>
        </w:tabs>
        <w:ind w:left="-360"/>
        <w:jc w:val="both"/>
        <w:rPr>
          <w:rStyle w:val="FontStyle15"/>
          <w:b w:val="0"/>
          <w:sz w:val="24"/>
        </w:rPr>
      </w:pPr>
      <w:r w:rsidRPr="00B40ABB">
        <w:rPr>
          <w:rStyle w:val="FontStyle15"/>
          <w:b w:val="0"/>
          <w:sz w:val="24"/>
        </w:rPr>
        <w:t xml:space="preserve">           4. Провести ямочный ремонт дорог в населенных пунктах; установка дорожных знаков, нанесение дорожной разметки.</w:t>
      </w:r>
    </w:p>
    <w:p w:rsidR="00B40ABB" w:rsidRPr="00B40ABB" w:rsidRDefault="00B40ABB" w:rsidP="00B40ABB">
      <w:pPr>
        <w:pStyle w:val="Style2"/>
        <w:ind w:left="-360"/>
        <w:jc w:val="both"/>
        <w:rPr>
          <w:rStyle w:val="FontStyle15"/>
          <w:b w:val="0"/>
          <w:sz w:val="24"/>
        </w:rPr>
      </w:pPr>
      <w:r w:rsidRPr="00B40ABB">
        <w:rPr>
          <w:rStyle w:val="FontStyle15"/>
          <w:b w:val="0"/>
          <w:sz w:val="24"/>
        </w:rPr>
        <w:t xml:space="preserve">           5. Устройство контейнерных площадок и закупка контейнеров.</w:t>
      </w:r>
    </w:p>
    <w:p w:rsidR="00B40ABB" w:rsidRPr="00B40ABB" w:rsidRDefault="00B40ABB" w:rsidP="00B40ABB">
      <w:pPr>
        <w:pStyle w:val="Style2"/>
        <w:widowControl/>
        <w:tabs>
          <w:tab w:val="num" w:pos="1080"/>
        </w:tabs>
        <w:ind w:left="-360"/>
        <w:jc w:val="both"/>
        <w:rPr>
          <w:rStyle w:val="FontStyle15"/>
          <w:b w:val="0"/>
          <w:sz w:val="24"/>
        </w:rPr>
      </w:pPr>
      <w:r w:rsidRPr="00B40ABB">
        <w:rPr>
          <w:rStyle w:val="FontStyle15"/>
          <w:b w:val="0"/>
          <w:sz w:val="24"/>
        </w:rPr>
        <w:t xml:space="preserve">           6. Благоустройство музея военной техники под открытым небом в Парке Победы. </w:t>
      </w:r>
    </w:p>
    <w:p w:rsidR="00B40ABB" w:rsidRPr="00B40ABB" w:rsidRDefault="00B40ABB" w:rsidP="00B40ABB">
      <w:pPr>
        <w:pStyle w:val="Style2"/>
        <w:widowControl/>
        <w:tabs>
          <w:tab w:val="num" w:pos="1080"/>
        </w:tabs>
        <w:ind w:left="-360"/>
        <w:jc w:val="both"/>
        <w:rPr>
          <w:rStyle w:val="FontStyle15"/>
          <w:b w:val="0"/>
          <w:sz w:val="24"/>
        </w:rPr>
      </w:pPr>
      <w:r w:rsidRPr="00B40ABB">
        <w:rPr>
          <w:rStyle w:val="FontStyle15"/>
          <w:b w:val="0"/>
          <w:sz w:val="24"/>
        </w:rPr>
        <w:t xml:space="preserve">           7. Благоустройство зоны отдыха около пруда с. Исаклы.</w:t>
      </w:r>
    </w:p>
    <w:p w:rsidR="00B40ABB" w:rsidRPr="00B40ABB" w:rsidRDefault="00B40ABB" w:rsidP="00B40ABB">
      <w:pPr>
        <w:pStyle w:val="Style2"/>
        <w:ind w:left="-360"/>
        <w:jc w:val="both"/>
        <w:rPr>
          <w:rStyle w:val="FontStyle15"/>
          <w:b w:val="0"/>
          <w:sz w:val="24"/>
        </w:rPr>
      </w:pPr>
      <w:r w:rsidRPr="00B40ABB">
        <w:rPr>
          <w:rStyle w:val="FontStyle15"/>
          <w:b w:val="0"/>
          <w:sz w:val="24"/>
        </w:rPr>
        <w:t xml:space="preserve">           8. Благоустройство территории около Храма Архангела Михаила.</w:t>
      </w:r>
    </w:p>
    <w:p w:rsidR="00B40ABB" w:rsidRPr="00B40ABB" w:rsidRDefault="00B40ABB" w:rsidP="00B40ABB">
      <w:pPr>
        <w:pStyle w:val="Style2"/>
        <w:ind w:left="-360"/>
        <w:jc w:val="both"/>
        <w:rPr>
          <w:rStyle w:val="FontStyle15"/>
          <w:b w:val="0"/>
          <w:sz w:val="24"/>
        </w:rPr>
      </w:pPr>
      <w:r w:rsidRPr="00B40ABB">
        <w:rPr>
          <w:rStyle w:val="FontStyle15"/>
          <w:b w:val="0"/>
          <w:sz w:val="24"/>
        </w:rPr>
        <w:t xml:space="preserve">           9. Замена ограждения около центральной площади с. Исаклы напротив МФЦ.</w:t>
      </w:r>
    </w:p>
    <w:p w:rsidR="00B40ABB" w:rsidRPr="00B40ABB" w:rsidRDefault="00B40ABB" w:rsidP="00B40ABB">
      <w:pPr>
        <w:pStyle w:val="Style2"/>
        <w:ind w:left="-360"/>
        <w:jc w:val="both"/>
        <w:rPr>
          <w:rStyle w:val="FontStyle15"/>
          <w:b w:val="0"/>
          <w:sz w:val="24"/>
        </w:rPr>
      </w:pPr>
      <w:r w:rsidRPr="00B40ABB">
        <w:rPr>
          <w:rStyle w:val="FontStyle15"/>
          <w:b w:val="0"/>
          <w:sz w:val="24"/>
        </w:rPr>
        <w:t xml:space="preserve">           10. Ремонт дворовых территорий ул. Спортивная 42 ул. Мелиоративная 2, ул. Суркова 17а,15а, Ленинская 43а, ул. Спортивная 2,6,8.</w:t>
      </w:r>
    </w:p>
    <w:p w:rsidR="00B40ABB" w:rsidRPr="00B40ABB" w:rsidRDefault="00B40ABB" w:rsidP="00B40ABB">
      <w:pPr>
        <w:pStyle w:val="Style2"/>
        <w:numPr>
          <w:ilvl w:val="0"/>
          <w:numId w:val="4"/>
        </w:numPr>
        <w:jc w:val="both"/>
        <w:rPr>
          <w:rStyle w:val="FontStyle15"/>
          <w:b w:val="0"/>
          <w:sz w:val="24"/>
        </w:rPr>
      </w:pPr>
      <w:r w:rsidRPr="00B40ABB">
        <w:rPr>
          <w:rStyle w:val="FontStyle15"/>
          <w:b w:val="0"/>
          <w:sz w:val="24"/>
        </w:rPr>
        <w:t xml:space="preserve">Установка детских площадок на ул. Суркова 20, Куйбышевская, 94 на ул. </w:t>
      </w:r>
      <w:proofErr w:type="gramStart"/>
      <w:r w:rsidRPr="00B40ABB">
        <w:rPr>
          <w:rStyle w:val="FontStyle15"/>
          <w:b w:val="0"/>
          <w:sz w:val="24"/>
        </w:rPr>
        <w:t>Лесной</w:t>
      </w:r>
      <w:proofErr w:type="gramEnd"/>
      <w:r w:rsidRPr="00B40ABB">
        <w:rPr>
          <w:rStyle w:val="FontStyle15"/>
          <w:b w:val="0"/>
          <w:sz w:val="24"/>
        </w:rPr>
        <w:t>.</w:t>
      </w:r>
    </w:p>
    <w:p w:rsidR="00B40ABB" w:rsidRDefault="00B40ABB" w:rsidP="00B40ABB">
      <w:pPr>
        <w:pStyle w:val="Style2"/>
        <w:numPr>
          <w:ilvl w:val="0"/>
          <w:numId w:val="4"/>
        </w:numPr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>У</w:t>
      </w:r>
      <w:r w:rsidRPr="00B40ABB">
        <w:rPr>
          <w:rStyle w:val="FontStyle15"/>
          <w:b w:val="0"/>
          <w:sz w:val="24"/>
        </w:rPr>
        <w:t xml:space="preserve">становка </w:t>
      </w:r>
      <w:proofErr w:type="spellStart"/>
      <w:r w:rsidRPr="00B40ABB">
        <w:rPr>
          <w:rStyle w:val="FontStyle15"/>
          <w:b w:val="0"/>
          <w:sz w:val="24"/>
        </w:rPr>
        <w:t>воркаута</w:t>
      </w:r>
      <w:proofErr w:type="spellEnd"/>
      <w:r w:rsidRPr="00B40ABB">
        <w:rPr>
          <w:rStyle w:val="FontStyle15"/>
          <w:b w:val="0"/>
          <w:sz w:val="24"/>
        </w:rPr>
        <w:t xml:space="preserve"> (комплекс турников) в парке №1 села Исаклы</w:t>
      </w:r>
      <w:r>
        <w:rPr>
          <w:rStyle w:val="FontStyle15"/>
          <w:b w:val="0"/>
          <w:sz w:val="24"/>
        </w:rPr>
        <w:t>.</w:t>
      </w:r>
    </w:p>
    <w:p w:rsidR="00DB7F51" w:rsidRPr="00B40ABB" w:rsidRDefault="00DB7F51" w:rsidP="00DB7F51">
      <w:pPr>
        <w:pStyle w:val="Style2"/>
        <w:ind w:left="720"/>
        <w:jc w:val="both"/>
        <w:rPr>
          <w:rStyle w:val="FontStyle15"/>
          <w:b w:val="0"/>
          <w:sz w:val="24"/>
        </w:rPr>
      </w:pPr>
    </w:p>
    <w:p w:rsidR="009E771A" w:rsidRPr="00B40ABB" w:rsidRDefault="009E771A" w:rsidP="00B40ABB">
      <w:pPr>
        <w:pStyle w:val="a6"/>
        <w:numPr>
          <w:ilvl w:val="0"/>
          <w:numId w:val="2"/>
        </w:numPr>
        <w:tabs>
          <w:tab w:val="clear" w:pos="720"/>
          <w:tab w:val="left" w:pos="426"/>
          <w:tab w:val="left" w:pos="709"/>
        </w:tabs>
        <w:ind w:left="-284" w:firstLine="644"/>
        <w:rPr>
          <w:sz w:val="24"/>
          <w:szCs w:val="24"/>
        </w:rPr>
      </w:pPr>
      <w:r w:rsidRPr="00B40ABB">
        <w:rPr>
          <w:sz w:val="24"/>
          <w:szCs w:val="24"/>
        </w:rPr>
        <w:t>Объявить сбор денежных сре</w:t>
      </w:r>
      <w:proofErr w:type="gramStart"/>
      <w:r w:rsidRPr="00B40ABB">
        <w:rPr>
          <w:sz w:val="24"/>
          <w:szCs w:val="24"/>
        </w:rPr>
        <w:t>дств  в  в</w:t>
      </w:r>
      <w:proofErr w:type="gramEnd"/>
      <w:r w:rsidRPr="00B40ABB">
        <w:rPr>
          <w:sz w:val="24"/>
          <w:szCs w:val="24"/>
        </w:rPr>
        <w:t xml:space="preserve">иде добровольного пожертвования на благоустройство. </w:t>
      </w:r>
    </w:p>
    <w:p w:rsidR="009E771A" w:rsidRPr="00B40ABB" w:rsidRDefault="00DB7F51" w:rsidP="00B40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771A" w:rsidRPr="00B40ABB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proofErr w:type="gramStart"/>
      <w:r w:rsidR="009E771A" w:rsidRPr="00B40A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E771A" w:rsidRPr="00B40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71A" w:rsidRPr="00B40ABB" w:rsidRDefault="00DB7F51" w:rsidP="00B40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771A" w:rsidRPr="00B40ABB">
        <w:rPr>
          <w:rFonts w:ascii="Times New Roman" w:hAnsi="Times New Roman" w:cs="Times New Roman"/>
          <w:sz w:val="24"/>
          <w:szCs w:val="24"/>
        </w:rPr>
        <w:t>конференции граждан:                     Нестерова Е. Н./____________</w:t>
      </w:r>
    </w:p>
    <w:p w:rsidR="009E771A" w:rsidRPr="00B40ABB" w:rsidRDefault="009E771A" w:rsidP="00B40ABB">
      <w:pPr>
        <w:pStyle w:val="ConsPlusNonformat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B40AB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(Ф.И.О.)         (подпись)</w:t>
      </w:r>
    </w:p>
    <w:p w:rsidR="009E771A" w:rsidRPr="00DB7F51" w:rsidRDefault="009E771A" w:rsidP="009E77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    </w:t>
      </w:r>
      <w:r w:rsidR="00DB7F51">
        <w:rPr>
          <w:rFonts w:ascii="Times New Roman" w:hAnsi="Times New Roman" w:cs="Times New Roman"/>
          <w:sz w:val="28"/>
          <w:szCs w:val="28"/>
        </w:rPr>
        <w:t xml:space="preserve"> </w:t>
      </w:r>
      <w:r w:rsidRPr="00DB7F51">
        <w:rPr>
          <w:rFonts w:ascii="Times New Roman" w:hAnsi="Times New Roman" w:cs="Times New Roman"/>
          <w:sz w:val="24"/>
          <w:szCs w:val="24"/>
        </w:rPr>
        <w:t>Секретарь конференции граждан:         Панченко О. В./________________</w:t>
      </w:r>
    </w:p>
    <w:p w:rsidR="0056739E" w:rsidRDefault="009E771A" w:rsidP="00DB7F51">
      <w:pPr>
        <w:pStyle w:val="ConsPlusNonformat"/>
        <w:ind w:firstLine="426"/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(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Ф.И.О.)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  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56739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B7" w:rsidRDefault="00BC32B7" w:rsidP="009E771A">
      <w:r>
        <w:separator/>
      </w:r>
    </w:p>
  </w:endnote>
  <w:endnote w:type="continuationSeparator" w:id="0">
    <w:p w:rsidR="00BC32B7" w:rsidRDefault="00BC32B7" w:rsidP="009E7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B7" w:rsidRDefault="00BC32B7" w:rsidP="009E771A">
      <w:r>
        <w:separator/>
      </w:r>
    </w:p>
  </w:footnote>
  <w:footnote w:type="continuationSeparator" w:id="0">
    <w:p w:rsidR="00BC32B7" w:rsidRDefault="00BC32B7" w:rsidP="009E771A">
      <w:r>
        <w:continuationSeparator/>
      </w:r>
    </w:p>
  </w:footnote>
  <w:footnote w:id="1">
    <w:p w:rsidR="009E771A" w:rsidRDefault="009E771A" w:rsidP="009E77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  <w:sz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Может быть указан иной срок вступления в силу муниципального правового акта с учетом требований устава соответствующего муниципального образования, но не ранее его официального опубликования (обнародования), поскольку данный муниципальный правовой акт является нормативным правовым актом, затрагивающим права и обязанности граждан.  </w:t>
      </w:r>
    </w:p>
    <w:p w:rsidR="009E771A" w:rsidRDefault="009E771A" w:rsidP="009E77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9E771A" w:rsidRDefault="009E771A" w:rsidP="009E77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7093"/>
    <w:multiLevelType w:val="hybridMultilevel"/>
    <w:tmpl w:val="61CC647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16A0A1E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A5D64"/>
    <w:multiLevelType w:val="hybridMultilevel"/>
    <w:tmpl w:val="105619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D63CB"/>
    <w:multiLevelType w:val="hybridMultilevel"/>
    <w:tmpl w:val="BBAAFC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71A"/>
    <w:rsid w:val="000C751A"/>
    <w:rsid w:val="00212367"/>
    <w:rsid w:val="0056739E"/>
    <w:rsid w:val="009E771A"/>
    <w:rsid w:val="00B40ABB"/>
    <w:rsid w:val="00BC32B7"/>
    <w:rsid w:val="00DB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71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9E771A"/>
    <w:rPr>
      <w:rFonts w:asciiTheme="minorHAnsi" w:eastAsiaTheme="minorEastAsia" w:hAnsiTheme="minorHAnsi" w:cstheme="minorBidi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9E771A"/>
    <w:rPr>
      <w:rFonts w:eastAsiaTheme="minorEastAsia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9E771A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9E7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E77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E771A"/>
    <w:rPr>
      <w:vertAlign w:val="superscript"/>
    </w:rPr>
  </w:style>
  <w:style w:type="paragraph" w:customStyle="1" w:styleId="1">
    <w:name w:val="Абзац списка1"/>
    <w:basedOn w:val="a"/>
    <w:uiPriority w:val="99"/>
    <w:qFormat/>
    <w:rsid w:val="009E771A"/>
    <w:pPr>
      <w:ind w:left="720"/>
    </w:pPr>
    <w:rPr>
      <w:sz w:val="24"/>
      <w:szCs w:val="24"/>
    </w:rPr>
  </w:style>
  <w:style w:type="character" w:customStyle="1" w:styleId="FontStyle15">
    <w:name w:val="Font Style15"/>
    <w:uiPriority w:val="99"/>
    <w:rsid w:val="00B40ABB"/>
    <w:rPr>
      <w:rFonts w:ascii="Times New Roman" w:hAnsi="Times New Roman"/>
      <w:b/>
      <w:sz w:val="36"/>
    </w:rPr>
  </w:style>
  <w:style w:type="paragraph" w:customStyle="1" w:styleId="Style2">
    <w:name w:val="Style2"/>
    <w:basedOn w:val="a"/>
    <w:uiPriority w:val="99"/>
    <w:rsid w:val="00B40AB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2020-03-17T06:35:00Z</cp:lastPrinted>
  <dcterms:created xsi:type="dcterms:W3CDTF">2020-03-17T06:09:00Z</dcterms:created>
  <dcterms:modified xsi:type="dcterms:W3CDTF">2020-03-17T06:35:00Z</dcterms:modified>
</cp:coreProperties>
</file>