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0A" w:rsidRDefault="00994F0A" w:rsidP="00994F0A">
      <w:pPr>
        <w:jc w:val="center"/>
        <w:rPr>
          <w:b/>
          <w:bCs/>
          <w:sz w:val="28"/>
          <w:szCs w:val="28"/>
        </w:rPr>
      </w:pPr>
      <w:r>
        <w:rPr>
          <w:szCs w:val="24"/>
        </w:rPr>
        <w:t xml:space="preserve">   </w:t>
      </w:r>
      <w:r>
        <w:rPr>
          <w:sz w:val="27"/>
          <w:szCs w:val="27"/>
        </w:rPr>
        <w:t xml:space="preserve">  </w:t>
      </w:r>
      <w:r>
        <w:rPr>
          <w:b/>
          <w:sz w:val="27"/>
          <w:szCs w:val="27"/>
        </w:rPr>
        <w:t xml:space="preserve">   </w:t>
      </w: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994F0A" w:rsidRDefault="00994F0A" w:rsidP="00994F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7049F8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7049F8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 w:rsidR="007049F8">
        <w:rPr>
          <w:b/>
          <w:caps/>
          <w:sz w:val="28"/>
          <w:szCs w:val="28"/>
        </w:rPr>
        <w:fldChar w:fldCharType="end"/>
      </w:r>
    </w:p>
    <w:p w:rsidR="00994F0A" w:rsidRDefault="00994F0A" w:rsidP="00994F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994F0A" w:rsidRDefault="007049F8" w:rsidP="00994F0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 w:rsidR="00994F0A"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 w:rsidR="00994F0A"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994F0A" w:rsidRDefault="00994F0A" w:rsidP="00994F0A">
      <w:pPr>
        <w:jc w:val="center"/>
        <w:rPr>
          <w:sz w:val="28"/>
          <w:szCs w:val="28"/>
        </w:rPr>
      </w:pPr>
    </w:p>
    <w:p w:rsidR="00994F0A" w:rsidRDefault="00994F0A" w:rsidP="00994F0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94F0A" w:rsidRDefault="007D10AB" w:rsidP="00994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08</w:t>
      </w:r>
      <w:r w:rsidR="00F474FB">
        <w:rPr>
          <w:b/>
          <w:sz w:val="28"/>
          <w:szCs w:val="28"/>
        </w:rPr>
        <w:t xml:space="preserve"> декабря 2020 года №2</w:t>
      </w:r>
      <w:r w:rsidR="00911AFE">
        <w:rPr>
          <w:b/>
          <w:sz w:val="28"/>
          <w:szCs w:val="28"/>
        </w:rPr>
        <w:t>7</w:t>
      </w:r>
      <w:r w:rsidR="00994F0A" w:rsidRPr="00A2709F">
        <w:rPr>
          <w:b/>
          <w:sz w:val="28"/>
          <w:szCs w:val="28"/>
        </w:rPr>
        <w:t xml:space="preserve"> </w:t>
      </w:r>
    </w:p>
    <w:p w:rsidR="00994F0A" w:rsidRDefault="00994F0A" w:rsidP="00994F0A">
      <w:pPr>
        <w:jc w:val="center"/>
        <w:rPr>
          <w:b/>
          <w:sz w:val="28"/>
          <w:szCs w:val="28"/>
        </w:rPr>
      </w:pPr>
    </w:p>
    <w:p w:rsidR="00994F0A" w:rsidRDefault="00994F0A" w:rsidP="00994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контрольно-счетной палате муниципального района Исаклинский полномочий контрольно-счетного органа поселения по осуществлению внешнего муниципальн</w:t>
      </w:r>
      <w:r w:rsidR="00F474FB">
        <w:rPr>
          <w:b/>
          <w:sz w:val="28"/>
          <w:szCs w:val="28"/>
        </w:rPr>
        <w:t>ого финансового контроля на 2021 год и плановый период 2022-2023</w:t>
      </w:r>
      <w:r>
        <w:rPr>
          <w:b/>
          <w:sz w:val="28"/>
          <w:szCs w:val="28"/>
        </w:rPr>
        <w:t xml:space="preserve"> годов</w:t>
      </w:r>
    </w:p>
    <w:p w:rsidR="00994F0A" w:rsidRDefault="00994F0A" w:rsidP="00994F0A">
      <w:pPr>
        <w:jc w:val="center"/>
        <w:rPr>
          <w:b/>
          <w:sz w:val="28"/>
          <w:szCs w:val="28"/>
        </w:rPr>
      </w:pPr>
    </w:p>
    <w:p w:rsidR="00994F0A" w:rsidRDefault="00994F0A" w:rsidP="00994F0A">
      <w:pPr>
        <w:jc w:val="center"/>
        <w:rPr>
          <w:b/>
          <w:sz w:val="28"/>
          <w:szCs w:val="28"/>
        </w:rPr>
      </w:pPr>
    </w:p>
    <w:p w:rsidR="00994F0A" w:rsidRDefault="00994F0A" w:rsidP="00994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председателя Собрания представителей сельского поселения Исаклы по вопросу передачи полномочий контрольно-счетного органа сельского поселения Исаклы муниципального района Исаклинский, руководствуясь Федеральным законом от 6.10.2003 г. № 131-ФЗ «Об общих принципах организации местного самоуправления в Российской Федерации»,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Уставом сельского поселения Исаклы,  Собрание представителей сельского поселения  Исаклы,</w:t>
      </w:r>
    </w:p>
    <w:p w:rsidR="00994F0A" w:rsidRDefault="00994F0A" w:rsidP="00994F0A">
      <w:pPr>
        <w:ind w:firstLine="709"/>
        <w:jc w:val="both"/>
        <w:rPr>
          <w:b/>
          <w:sz w:val="28"/>
          <w:szCs w:val="28"/>
        </w:rPr>
      </w:pPr>
    </w:p>
    <w:p w:rsidR="00994F0A" w:rsidRDefault="00994F0A" w:rsidP="00994F0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994F0A" w:rsidRDefault="00994F0A" w:rsidP="00994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1.Передать контрольно-счетной палате муниципального района Исаклинский полномочия контрольно-счетного органа сельского поселения по следующим вопросам:</w:t>
      </w:r>
    </w:p>
    <w:p w:rsidR="00994F0A" w:rsidRDefault="00994F0A" w:rsidP="00994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местного бюджета;</w:t>
      </w:r>
    </w:p>
    <w:p w:rsidR="00994F0A" w:rsidRDefault="00994F0A" w:rsidP="00994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экспертиза проектов местного бюджета;</w:t>
      </w:r>
    </w:p>
    <w:p w:rsidR="00994F0A" w:rsidRDefault="00994F0A" w:rsidP="00994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внешняя проверка годового отчета об исполнении местного бюджета;</w:t>
      </w:r>
    </w:p>
    <w:p w:rsidR="00994F0A" w:rsidRDefault="00994F0A" w:rsidP="00994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организация и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994F0A" w:rsidRDefault="00994F0A" w:rsidP="00994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 сельского поселения, в том числе охраняемыми результатами интеллектуальной деятельности и средствами индивидуализации, принадлежащими сельскому поселению;</w:t>
      </w:r>
    </w:p>
    <w:p w:rsidR="00994F0A" w:rsidRDefault="00994F0A" w:rsidP="00994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</w:t>
      </w:r>
      <w:r>
        <w:rPr>
          <w:sz w:val="28"/>
          <w:szCs w:val="28"/>
        </w:rPr>
        <w:lastRenderedPageBreak/>
        <w:t>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994F0A" w:rsidRDefault="00994F0A" w:rsidP="00994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сельского поселения, а также муниципальных программ;</w:t>
      </w:r>
    </w:p>
    <w:p w:rsidR="00994F0A" w:rsidRDefault="00994F0A" w:rsidP="00994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8) анализ бюджетного процесса в сельском поселении и подготовка предложений, направленных на его совершенствование;</w:t>
      </w:r>
    </w:p>
    <w:p w:rsidR="00994F0A" w:rsidRDefault="00994F0A" w:rsidP="00994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9) подготовка информации о ходе исполнения местного бюджета, о результатах,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994F0A" w:rsidRDefault="00994F0A" w:rsidP="00994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10) участие в пределах полномочий в мероприятиях, направленных на противодействие коррупции.</w:t>
      </w:r>
    </w:p>
    <w:p w:rsidR="00994F0A" w:rsidRDefault="00994F0A" w:rsidP="00994F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Одобрить проект Соглашения о передаче полномочий по осуществлению внешнего муниципального финансового контроля.</w:t>
      </w:r>
    </w:p>
    <w:p w:rsidR="00994F0A" w:rsidRDefault="00994F0A" w:rsidP="00994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Поручить Председателю Собрания представителей сельского поселения Исаклы (Егоровой В.А.) заключить соглашение о передаче полномочий по осуществлению внешнего муниципального финансового контроля, указанных в пункте 1 данного решения.</w:t>
      </w:r>
    </w:p>
    <w:p w:rsidR="00994F0A" w:rsidRDefault="00994F0A" w:rsidP="00994F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Отменить решение Собрания представителей </w:t>
      </w:r>
      <w:r w:rsidR="00A2709F">
        <w:rPr>
          <w:sz w:val="28"/>
          <w:szCs w:val="28"/>
        </w:rPr>
        <w:t>сельского посе</w:t>
      </w:r>
      <w:r w:rsidR="00F474FB">
        <w:rPr>
          <w:sz w:val="28"/>
          <w:szCs w:val="28"/>
        </w:rPr>
        <w:t>ления Исаклы от 06 декабря  2019 года № 45</w:t>
      </w:r>
      <w:r>
        <w:rPr>
          <w:sz w:val="28"/>
          <w:szCs w:val="28"/>
        </w:rPr>
        <w:t xml:space="preserve"> «О передаче контрольно-счетной палате муниципального района Исаклинский полномочий контрольно-счетного органа поселения по осуществлению внешнего муниципальн</w:t>
      </w:r>
      <w:r w:rsidR="00F474FB">
        <w:rPr>
          <w:sz w:val="28"/>
          <w:szCs w:val="28"/>
        </w:rPr>
        <w:t>ого финансового контроля на 2020 год и плановый период 2021-2022</w:t>
      </w:r>
      <w:r>
        <w:rPr>
          <w:sz w:val="28"/>
          <w:szCs w:val="28"/>
        </w:rPr>
        <w:t xml:space="preserve"> годов»;</w:t>
      </w:r>
    </w:p>
    <w:p w:rsidR="00994F0A" w:rsidRDefault="00994F0A" w:rsidP="00994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опубликовать в газете «Официальный вестник сельского поселения Исаклы».</w:t>
      </w:r>
    </w:p>
    <w:p w:rsidR="00994F0A" w:rsidRDefault="00994F0A" w:rsidP="00994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994F0A" w:rsidRDefault="00994F0A" w:rsidP="00994F0A">
      <w:pPr>
        <w:tabs>
          <w:tab w:val="num" w:pos="200"/>
        </w:tabs>
        <w:outlineLvl w:val="0"/>
        <w:rPr>
          <w:sz w:val="28"/>
          <w:szCs w:val="28"/>
        </w:rPr>
      </w:pPr>
    </w:p>
    <w:p w:rsidR="00994F0A" w:rsidRDefault="00994F0A" w:rsidP="00994F0A">
      <w:pPr>
        <w:tabs>
          <w:tab w:val="num" w:pos="200"/>
        </w:tabs>
        <w:outlineLvl w:val="0"/>
        <w:rPr>
          <w:sz w:val="28"/>
          <w:szCs w:val="28"/>
        </w:rPr>
      </w:pPr>
    </w:p>
    <w:p w:rsidR="00994F0A" w:rsidRDefault="00994F0A" w:rsidP="00994F0A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994F0A" w:rsidRDefault="00994F0A" w:rsidP="00994F0A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</w:p>
    <w:p w:rsidR="00994F0A" w:rsidRDefault="00994F0A" w:rsidP="00994F0A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                                  </w:t>
      </w:r>
    </w:p>
    <w:p w:rsidR="00994F0A" w:rsidRDefault="00994F0A" w:rsidP="00994F0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</w:t>
      </w:r>
      <w:r w:rsidR="00A834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В.А.Егорова</w:t>
      </w:r>
    </w:p>
    <w:p w:rsidR="00994F0A" w:rsidRDefault="00994F0A" w:rsidP="00994F0A">
      <w:pPr>
        <w:outlineLvl w:val="0"/>
        <w:rPr>
          <w:noProof/>
          <w:sz w:val="28"/>
          <w:szCs w:val="28"/>
        </w:rPr>
      </w:pPr>
    </w:p>
    <w:p w:rsidR="00A8343C" w:rsidRDefault="00A8343C" w:rsidP="00994F0A">
      <w:pPr>
        <w:outlineLvl w:val="0"/>
        <w:rPr>
          <w:noProof/>
          <w:sz w:val="28"/>
          <w:szCs w:val="28"/>
        </w:rPr>
      </w:pPr>
    </w:p>
    <w:p w:rsidR="00994F0A" w:rsidRDefault="00994F0A" w:rsidP="00994F0A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</w:p>
    <w:p w:rsidR="00994F0A" w:rsidRDefault="00994F0A" w:rsidP="00994F0A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                                  </w:t>
      </w:r>
    </w:p>
    <w:p w:rsidR="00994F0A" w:rsidRDefault="00994F0A" w:rsidP="00994F0A">
      <w:pPr>
        <w:outlineLvl w:val="0"/>
        <w:rPr>
          <w:noProof/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</w:t>
      </w:r>
      <w:r w:rsidR="00A8343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t>И. А. Гулин</w:t>
      </w:r>
    </w:p>
    <w:p w:rsidR="00994F0A" w:rsidRDefault="00994F0A" w:rsidP="00994F0A">
      <w:pPr>
        <w:outlineLvl w:val="0"/>
        <w:rPr>
          <w:noProof/>
          <w:sz w:val="28"/>
          <w:szCs w:val="28"/>
        </w:rPr>
      </w:pPr>
    </w:p>
    <w:p w:rsidR="00994F0A" w:rsidRDefault="00994F0A" w:rsidP="00994F0A"/>
    <w:p w:rsidR="00994F0A" w:rsidRDefault="00994F0A" w:rsidP="00994F0A"/>
    <w:p w:rsidR="00994F0A" w:rsidRDefault="00994F0A" w:rsidP="00994F0A">
      <w:pPr>
        <w:tabs>
          <w:tab w:val="left" w:pos="6468"/>
          <w:tab w:val="right" w:pos="9355"/>
        </w:tabs>
        <w:jc w:val="center"/>
        <w:outlineLvl w:val="0"/>
        <w:rPr>
          <w:szCs w:val="24"/>
        </w:rPr>
      </w:pPr>
      <w:r>
        <w:rPr>
          <w:szCs w:val="24"/>
        </w:rPr>
        <w:t xml:space="preserve">                                                                            </w:t>
      </w:r>
    </w:p>
    <w:p w:rsidR="00994F0A" w:rsidRDefault="00994F0A" w:rsidP="00994F0A">
      <w:pPr>
        <w:tabs>
          <w:tab w:val="left" w:pos="6468"/>
          <w:tab w:val="right" w:pos="9355"/>
        </w:tabs>
        <w:jc w:val="center"/>
        <w:outlineLvl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</w:t>
      </w:r>
    </w:p>
    <w:p w:rsidR="00994F0A" w:rsidRDefault="00994F0A" w:rsidP="00994F0A">
      <w:pPr>
        <w:tabs>
          <w:tab w:val="left" w:pos="6468"/>
          <w:tab w:val="right" w:pos="9355"/>
        </w:tabs>
        <w:jc w:val="center"/>
        <w:outlineLvl w:val="0"/>
        <w:rPr>
          <w:szCs w:val="24"/>
        </w:rPr>
      </w:pPr>
    </w:p>
    <w:p w:rsidR="00994F0A" w:rsidRDefault="00994F0A" w:rsidP="00994F0A">
      <w:pPr>
        <w:tabs>
          <w:tab w:val="left" w:pos="6468"/>
          <w:tab w:val="right" w:pos="9355"/>
        </w:tabs>
        <w:jc w:val="right"/>
        <w:outlineLvl w:val="0"/>
        <w:rPr>
          <w:szCs w:val="24"/>
        </w:rPr>
      </w:pPr>
      <w:r>
        <w:rPr>
          <w:szCs w:val="24"/>
        </w:rPr>
        <w:t>Приложение</w:t>
      </w:r>
    </w:p>
    <w:p w:rsidR="00994F0A" w:rsidRDefault="00994F0A" w:rsidP="00994F0A">
      <w:pPr>
        <w:jc w:val="right"/>
        <w:outlineLvl w:val="0"/>
        <w:rPr>
          <w:szCs w:val="24"/>
        </w:rPr>
      </w:pPr>
      <w:r>
        <w:rPr>
          <w:szCs w:val="24"/>
        </w:rPr>
        <w:t>к решению Собрания представителей</w:t>
      </w:r>
    </w:p>
    <w:p w:rsidR="00994F0A" w:rsidRDefault="00994F0A" w:rsidP="00994F0A">
      <w:pPr>
        <w:jc w:val="right"/>
        <w:outlineLvl w:val="0"/>
        <w:rPr>
          <w:szCs w:val="24"/>
        </w:rPr>
      </w:pPr>
      <w:r>
        <w:rPr>
          <w:szCs w:val="24"/>
        </w:rPr>
        <w:t>сельского поселения Исаклы</w:t>
      </w:r>
    </w:p>
    <w:p w:rsidR="00994F0A" w:rsidRDefault="00994F0A" w:rsidP="00994F0A">
      <w:pPr>
        <w:jc w:val="right"/>
        <w:outlineLvl w:val="0"/>
        <w:rPr>
          <w:szCs w:val="24"/>
        </w:rPr>
      </w:pPr>
      <w:r>
        <w:rPr>
          <w:szCs w:val="24"/>
        </w:rPr>
        <w:t xml:space="preserve"> муниципального района Исаклинский </w:t>
      </w:r>
    </w:p>
    <w:p w:rsidR="00994F0A" w:rsidRDefault="00994F0A" w:rsidP="00994F0A">
      <w:pPr>
        <w:jc w:val="right"/>
        <w:outlineLvl w:val="0"/>
        <w:rPr>
          <w:szCs w:val="24"/>
        </w:rPr>
      </w:pPr>
      <w:r>
        <w:rPr>
          <w:szCs w:val="24"/>
        </w:rPr>
        <w:t>Самарской области</w:t>
      </w:r>
    </w:p>
    <w:p w:rsidR="00994F0A" w:rsidRPr="00A2709F" w:rsidRDefault="00994F0A" w:rsidP="00994F0A">
      <w:pPr>
        <w:tabs>
          <w:tab w:val="left" w:pos="5820"/>
          <w:tab w:val="right" w:pos="9355"/>
        </w:tabs>
        <w:outlineLvl w:val="0"/>
        <w:rPr>
          <w:szCs w:val="24"/>
        </w:rPr>
      </w:pPr>
      <w:r>
        <w:rPr>
          <w:szCs w:val="24"/>
        </w:rPr>
        <w:tab/>
        <w:t xml:space="preserve">                     от </w:t>
      </w:r>
      <w:r w:rsidR="007D10AB">
        <w:rPr>
          <w:szCs w:val="24"/>
          <w:u w:val="single"/>
        </w:rPr>
        <w:t>08</w:t>
      </w:r>
      <w:r w:rsidR="00F474FB">
        <w:rPr>
          <w:szCs w:val="24"/>
          <w:u w:val="single"/>
        </w:rPr>
        <w:t>.12.2020</w:t>
      </w:r>
      <w:r>
        <w:rPr>
          <w:szCs w:val="24"/>
          <w:u w:val="single"/>
        </w:rPr>
        <w:t xml:space="preserve"> г.</w:t>
      </w:r>
      <w:r>
        <w:rPr>
          <w:szCs w:val="24"/>
        </w:rPr>
        <w:t xml:space="preserve">  № </w:t>
      </w:r>
      <w:r w:rsidR="00911AFE" w:rsidRPr="00911AFE">
        <w:rPr>
          <w:szCs w:val="24"/>
          <w:u w:val="single"/>
        </w:rPr>
        <w:t>27</w:t>
      </w:r>
    </w:p>
    <w:p w:rsidR="00994F0A" w:rsidRDefault="00994F0A" w:rsidP="00994F0A">
      <w:pPr>
        <w:tabs>
          <w:tab w:val="left" w:pos="5820"/>
          <w:tab w:val="right" w:pos="9355"/>
        </w:tabs>
        <w:outlineLvl w:val="0"/>
        <w:rPr>
          <w:szCs w:val="24"/>
        </w:rPr>
      </w:pPr>
    </w:p>
    <w:p w:rsidR="00994F0A" w:rsidRDefault="00994F0A" w:rsidP="00994F0A">
      <w:pPr>
        <w:jc w:val="right"/>
        <w:outlineLvl w:val="0"/>
        <w:rPr>
          <w:szCs w:val="24"/>
        </w:rPr>
      </w:pPr>
      <w:r>
        <w:rPr>
          <w:szCs w:val="24"/>
        </w:rPr>
        <w:t>(ПРОЕКТ)</w:t>
      </w:r>
    </w:p>
    <w:p w:rsidR="00994F0A" w:rsidRDefault="00994F0A" w:rsidP="00994F0A">
      <w:pPr>
        <w:jc w:val="center"/>
        <w:outlineLvl w:val="0"/>
        <w:rPr>
          <w:b/>
          <w:szCs w:val="24"/>
        </w:rPr>
      </w:pPr>
    </w:p>
    <w:p w:rsidR="00994F0A" w:rsidRDefault="00994F0A" w:rsidP="00994F0A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СОГЛАШЕНИЕ</w:t>
      </w:r>
    </w:p>
    <w:p w:rsidR="00994F0A" w:rsidRDefault="00994F0A" w:rsidP="00994F0A">
      <w:pPr>
        <w:jc w:val="center"/>
        <w:rPr>
          <w:b/>
          <w:szCs w:val="24"/>
        </w:rPr>
      </w:pPr>
      <w:r>
        <w:rPr>
          <w:b/>
          <w:szCs w:val="24"/>
        </w:rPr>
        <w:t xml:space="preserve">о передаче полномочий по осуществлению внешнего муниципального </w:t>
      </w:r>
    </w:p>
    <w:p w:rsidR="00994F0A" w:rsidRDefault="00994F0A" w:rsidP="00994F0A">
      <w:pPr>
        <w:jc w:val="center"/>
        <w:rPr>
          <w:b/>
          <w:szCs w:val="24"/>
        </w:rPr>
      </w:pPr>
      <w:r>
        <w:rPr>
          <w:b/>
          <w:szCs w:val="24"/>
        </w:rPr>
        <w:t>финансового контроля</w:t>
      </w:r>
    </w:p>
    <w:p w:rsidR="00994F0A" w:rsidRDefault="00994F0A" w:rsidP="00994F0A">
      <w:pPr>
        <w:jc w:val="center"/>
        <w:outlineLvl w:val="0"/>
        <w:rPr>
          <w:b/>
          <w:szCs w:val="24"/>
        </w:rPr>
      </w:pPr>
    </w:p>
    <w:p w:rsidR="00994F0A" w:rsidRDefault="00994F0A" w:rsidP="00994F0A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№ _____</w:t>
      </w:r>
    </w:p>
    <w:p w:rsidR="00994F0A" w:rsidRDefault="00994F0A" w:rsidP="00994F0A">
      <w:pPr>
        <w:rPr>
          <w:b/>
          <w:szCs w:val="24"/>
        </w:rPr>
      </w:pPr>
    </w:p>
    <w:p w:rsidR="00994F0A" w:rsidRDefault="00994F0A" w:rsidP="00994F0A">
      <w:pPr>
        <w:rPr>
          <w:b/>
          <w:szCs w:val="24"/>
        </w:rPr>
      </w:pPr>
      <w:r>
        <w:rPr>
          <w:b/>
          <w:szCs w:val="24"/>
        </w:rPr>
        <w:t xml:space="preserve">с. Исаклы                                                                                  </w:t>
      </w:r>
      <w:r w:rsidR="00F474FB">
        <w:rPr>
          <w:b/>
          <w:szCs w:val="24"/>
        </w:rPr>
        <w:t xml:space="preserve">              _____________ 2020</w:t>
      </w:r>
      <w:r>
        <w:rPr>
          <w:b/>
          <w:szCs w:val="24"/>
        </w:rPr>
        <w:t xml:space="preserve"> г. </w:t>
      </w:r>
    </w:p>
    <w:p w:rsidR="00994F0A" w:rsidRDefault="00994F0A" w:rsidP="00994F0A">
      <w:pPr>
        <w:ind w:firstLine="708"/>
        <w:rPr>
          <w:szCs w:val="24"/>
          <w:vertAlign w:val="superscript"/>
        </w:rPr>
      </w:pPr>
      <w:r>
        <w:rPr>
          <w:szCs w:val="24"/>
        </w:rPr>
        <w:t xml:space="preserve">           </w:t>
      </w:r>
    </w:p>
    <w:p w:rsidR="00994F0A" w:rsidRDefault="00994F0A" w:rsidP="00994F0A">
      <w:pPr>
        <w:pStyle w:val="a6"/>
        <w:spacing w:line="276" w:lineRule="auto"/>
        <w:ind w:firstLine="72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6" w:history="1">
        <w:r>
          <w:rPr>
            <w:rStyle w:val="a8"/>
            <w:rFonts w:ascii="Times New Roman" w:hAnsi="Times New Roman"/>
            <w:color w:val="000000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>
        <w:rPr>
          <w:rFonts w:ascii="Times New Roman" w:hAnsi="Times New Roman"/>
          <w:color w:val="000000"/>
        </w:rPr>
        <w:t>, Собрание представителей</w:t>
      </w:r>
      <w:r>
        <w:rPr>
          <w:rFonts w:ascii="Times New Roman" w:hAnsi="Times New Roman"/>
        </w:rPr>
        <w:t xml:space="preserve">  муниципального  района Исаклинский Самарской области (далее - </w:t>
      </w:r>
      <w:r>
        <w:rPr>
          <w:rFonts w:ascii="Times New Roman" w:hAnsi="Times New Roman"/>
          <w:color w:val="000000"/>
        </w:rPr>
        <w:t>Собрание представителей</w:t>
      </w:r>
      <w:r>
        <w:rPr>
          <w:rFonts w:ascii="Times New Roman" w:hAnsi="Times New Roman"/>
        </w:rPr>
        <w:t xml:space="preserve"> района)  в лице председателя </w:t>
      </w:r>
      <w:r>
        <w:rPr>
          <w:rFonts w:ascii="Times New Roman" w:hAnsi="Times New Roman"/>
          <w:b/>
        </w:rPr>
        <w:t>____________________</w:t>
      </w:r>
      <w:r>
        <w:rPr>
          <w:rFonts w:ascii="Times New Roman" w:hAnsi="Times New Roman"/>
        </w:rPr>
        <w:t xml:space="preserve"> действующего на основании Устава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муниципального района  Исаклинский  с одной стороны, </w:t>
      </w:r>
      <w:r>
        <w:rPr>
          <w:rFonts w:ascii="Times New Roman" w:hAnsi="Times New Roman"/>
          <w:color w:val="000000"/>
        </w:rPr>
        <w:t>Собрание представителей</w:t>
      </w:r>
      <w:r>
        <w:rPr>
          <w:rFonts w:ascii="Times New Roman" w:hAnsi="Times New Roman"/>
        </w:rPr>
        <w:t xml:space="preserve"> сельского поселения _________________ муниципального  района Исаклинский Самарской области (далее - </w:t>
      </w:r>
      <w:r>
        <w:rPr>
          <w:rFonts w:ascii="Times New Roman" w:hAnsi="Times New Roman"/>
          <w:color w:val="000000"/>
        </w:rPr>
        <w:t>Собрание представителей</w:t>
      </w:r>
      <w:r>
        <w:rPr>
          <w:rFonts w:ascii="Times New Roman" w:hAnsi="Times New Roman"/>
        </w:rPr>
        <w:t xml:space="preserve"> поселения) в лице председателя __________________</w:t>
      </w:r>
      <w:r>
        <w:rPr>
          <w:rFonts w:ascii="Times New Roman" w:hAnsi="Times New Roman"/>
          <w:b/>
          <w:i/>
        </w:rPr>
        <w:t xml:space="preserve">, </w:t>
      </w:r>
      <w:r>
        <w:rPr>
          <w:rFonts w:ascii="Times New Roman" w:hAnsi="Times New Roman"/>
          <w:color w:val="000000"/>
        </w:rPr>
        <w:t xml:space="preserve">действующего на основании Устава сельского поселения __________________  </w:t>
      </w:r>
      <w:r>
        <w:rPr>
          <w:rFonts w:ascii="Times New Roman" w:hAnsi="Times New Roman"/>
        </w:rPr>
        <w:t>муниципального  района Исаклинский,</w:t>
      </w:r>
      <w:r>
        <w:rPr>
          <w:rFonts w:ascii="Times New Roman" w:hAnsi="Times New Roman"/>
          <w:color w:val="000000"/>
        </w:rPr>
        <w:t xml:space="preserve"> с другой стороны, и постоянно действующий орган внешнего муниципального контроля муниципального района – контрольно-счетная палата муниципального района Исаклинский (далее – контрольно-счетная палата) в лице председателя </w:t>
      </w:r>
      <w:r>
        <w:rPr>
          <w:rFonts w:ascii="Times New Roman" w:hAnsi="Times New Roman"/>
          <w:b/>
          <w:color w:val="000000"/>
        </w:rPr>
        <w:t>_________________________________</w:t>
      </w:r>
      <w:r>
        <w:rPr>
          <w:rFonts w:ascii="Times New Roman" w:hAnsi="Times New Roman"/>
          <w:color w:val="000000"/>
        </w:rPr>
        <w:t>, действующей на основании Устава муниципального района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 xml:space="preserve">Исаклинский, Положения о контрольно-счетной палате муниципального района Исаклинский, </w:t>
      </w:r>
      <w:r>
        <w:rPr>
          <w:rFonts w:ascii="Times New Roman" w:hAnsi="Times New Roman"/>
        </w:rPr>
        <w:t xml:space="preserve">далее именуемые «Стороны», заключили настоящее Соглашение во исполнение решения </w:t>
      </w:r>
      <w:r>
        <w:rPr>
          <w:rFonts w:ascii="Times New Roman" w:hAnsi="Times New Roman"/>
          <w:color w:val="000000"/>
        </w:rPr>
        <w:t>Собрания представителей</w:t>
      </w:r>
      <w:r>
        <w:rPr>
          <w:rFonts w:ascii="Times New Roman" w:hAnsi="Times New Roman"/>
        </w:rPr>
        <w:t xml:space="preserve"> района от ___________ г. № ___ «О принятии контрольно-счетной палатой муниципального района Исаклинский полномочий контрольно-счетных органов сельских поселений  муниципального района Исаклинский по осуществлению внешнего муниципального финансового контроля</w:t>
      </w:r>
      <w:r>
        <w:rPr>
          <w:rFonts w:ascii="Times New Roman" w:hAnsi="Times New Roman"/>
          <w:b/>
          <w:i/>
        </w:rPr>
        <w:t>»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color w:val="000000"/>
        </w:rPr>
        <w:t>Собрания представителей</w:t>
      </w:r>
      <w:r>
        <w:rPr>
          <w:rFonts w:ascii="Times New Roman" w:hAnsi="Times New Roman"/>
        </w:rPr>
        <w:t xml:space="preserve"> поселения </w:t>
      </w:r>
      <w:proofErr w:type="spellStart"/>
      <w:r w:rsidR="00F474FB">
        <w:rPr>
          <w:rFonts w:ascii="Times New Roman" w:hAnsi="Times New Roman"/>
        </w:rPr>
        <w:t>________________от</w:t>
      </w:r>
      <w:proofErr w:type="spellEnd"/>
      <w:r w:rsidR="00F474FB">
        <w:rPr>
          <w:rFonts w:ascii="Times New Roman" w:hAnsi="Times New Roman"/>
        </w:rPr>
        <w:t xml:space="preserve"> _________ 20</w:t>
      </w:r>
      <w:r>
        <w:rPr>
          <w:rFonts w:ascii="Times New Roman" w:hAnsi="Times New Roman"/>
        </w:rPr>
        <w:t>____ года № _______ о нижеследующем.</w:t>
      </w:r>
      <w:proofErr w:type="gramEnd"/>
    </w:p>
    <w:p w:rsidR="00994F0A" w:rsidRDefault="00994F0A" w:rsidP="00994F0A">
      <w:pPr>
        <w:widowControl/>
        <w:numPr>
          <w:ilvl w:val="0"/>
          <w:numId w:val="3"/>
        </w:numPr>
        <w:shd w:val="clear" w:color="auto" w:fill="FFFFFF"/>
        <w:suppressAutoHyphens w:val="0"/>
        <w:spacing w:line="276" w:lineRule="auto"/>
        <w:ind w:left="0" w:firstLine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Предмет Соглашения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1.2. Предметом настоящего Соглашения является передача контрольно-счетной палате района полномочий контрольно-счетного органа поселения по осуществлению внешнего муниципального финансового контроля и передача из бюджета сельского поселения ______ муниципального района Исаклинский Самарской области (далее – поселение) в бюджет муниципального района Исаклинский Самарской области (далее – района) межбюджетных трансфертов на осуществление переданных полномочий.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1.3. Контрольно-счетной палате района передаются полномочия контрольно-счетного </w:t>
      </w:r>
      <w:r>
        <w:rPr>
          <w:color w:val="000000"/>
          <w:szCs w:val="24"/>
        </w:rPr>
        <w:lastRenderedPageBreak/>
        <w:t>органа поселения, установленные федеральными законами, законами Самарской области, нормативными правовыми актами  поселения.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1.4.Внешняя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контрольно-счетной палаты района.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1.5. Другие контрольные и экспертно-аналитические мероприятия включаются в план работы контрольно - счетной палаты района на основании  предложений органов местного самоуправления поселения, представляемых в сроки, установленные для формирования плана работы контрольно-счетной палаты района. </w:t>
      </w:r>
    </w:p>
    <w:p w:rsidR="00994F0A" w:rsidRDefault="00994F0A" w:rsidP="00994F0A">
      <w:pPr>
        <w:shd w:val="clear" w:color="auto" w:fill="FFFFFF"/>
        <w:spacing w:line="276" w:lineRule="auto"/>
        <w:jc w:val="both"/>
        <w:rPr>
          <w:szCs w:val="24"/>
        </w:rPr>
      </w:pPr>
      <w:r>
        <w:rPr>
          <w:color w:val="000000"/>
          <w:szCs w:val="24"/>
        </w:rPr>
        <w:t xml:space="preserve">        Контрольные и экспертно-аналитические мероприятия в соответствии с настоящим соглашением включаются в план работы контрольно - счетной </w:t>
      </w:r>
      <w:r>
        <w:rPr>
          <w:szCs w:val="24"/>
        </w:rPr>
        <w:t>палаты района отдельным разделом (подразделом). Количество указанных мероприятий определяется  с учетом средств, переданных на исполнение полномочий.</w:t>
      </w:r>
    </w:p>
    <w:p w:rsidR="00994F0A" w:rsidRDefault="00994F0A" w:rsidP="00994F0A">
      <w:pPr>
        <w:keepNext/>
        <w:shd w:val="clear" w:color="auto" w:fill="FFFFFF"/>
        <w:spacing w:before="120" w:line="276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2. Срок действия Соглашения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2.1. Настоящее Соглашение отменяет все ранее заключенные Соглашения о передаче полномочий, вступает в силу со дня подписания, но не ранее вступления с силу решений Собрания представителей муниципального района Исаклинский и сельского поселения о его утверждении, распространяет свое действие на о</w:t>
      </w:r>
      <w:r w:rsidR="00F474FB">
        <w:rPr>
          <w:color w:val="000000"/>
          <w:szCs w:val="24"/>
        </w:rPr>
        <w:t>тношения, возникшие с 01.01.2021 по 31.12.2022</w:t>
      </w:r>
      <w:r>
        <w:rPr>
          <w:color w:val="000000"/>
          <w:szCs w:val="24"/>
        </w:rPr>
        <w:t>года.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2.2. В случае если решением Собрания представителей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</w:p>
    <w:p w:rsidR="00994F0A" w:rsidRDefault="00994F0A" w:rsidP="00994F0A">
      <w:pPr>
        <w:spacing w:line="276" w:lineRule="auto"/>
        <w:ind w:firstLine="360"/>
        <w:jc w:val="center"/>
        <w:rPr>
          <w:b/>
          <w:szCs w:val="24"/>
        </w:rPr>
      </w:pPr>
      <w:r>
        <w:rPr>
          <w:b/>
          <w:szCs w:val="24"/>
        </w:rPr>
        <w:t>3. Финансовое обеспечение переданных полномочий</w:t>
      </w:r>
    </w:p>
    <w:p w:rsidR="00994F0A" w:rsidRDefault="00994F0A" w:rsidP="00994F0A">
      <w:pPr>
        <w:spacing w:line="276" w:lineRule="auto"/>
        <w:ind w:firstLine="360"/>
        <w:jc w:val="center"/>
        <w:rPr>
          <w:b/>
          <w:szCs w:val="24"/>
        </w:rPr>
      </w:pPr>
    </w:p>
    <w:p w:rsidR="00994F0A" w:rsidRDefault="00994F0A" w:rsidP="00994F0A">
      <w:pPr>
        <w:spacing w:line="276" w:lineRule="auto"/>
        <w:ind w:firstLine="360"/>
        <w:jc w:val="both"/>
        <w:rPr>
          <w:szCs w:val="24"/>
        </w:rPr>
      </w:pPr>
      <w:r>
        <w:rPr>
          <w:szCs w:val="24"/>
        </w:rPr>
        <w:t xml:space="preserve">3.1.Переданные настоящим Соглашением полномочия осуществляются за счет межбюджетных трансфертов, предоставляемых из бюджета </w:t>
      </w:r>
      <w:r>
        <w:rPr>
          <w:iCs/>
          <w:szCs w:val="24"/>
        </w:rPr>
        <w:t>поселения</w:t>
      </w:r>
      <w:r>
        <w:rPr>
          <w:i/>
          <w:iCs/>
          <w:szCs w:val="24"/>
        </w:rPr>
        <w:t xml:space="preserve"> </w:t>
      </w:r>
      <w:r>
        <w:rPr>
          <w:szCs w:val="24"/>
        </w:rPr>
        <w:t xml:space="preserve">в бюджет </w:t>
      </w:r>
      <w:r>
        <w:rPr>
          <w:iCs/>
          <w:szCs w:val="24"/>
        </w:rPr>
        <w:t>муниципального</w:t>
      </w:r>
      <w:r>
        <w:rPr>
          <w:szCs w:val="24"/>
        </w:rPr>
        <w:t xml:space="preserve"> </w:t>
      </w:r>
      <w:r>
        <w:rPr>
          <w:iCs/>
          <w:szCs w:val="24"/>
        </w:rPr>
        <w:t>района</w:t>
      </w:r>
      <w:r>
        <w:rPr>
          <w:szCs w:val="24"/>
        </w:rPr>
        <w:t>.</w:t>
      </w:r>
    </w:p>
    <w:p w:rsidR="00994F0A" w:rsidRDefault="00994F0A" w:rsidP="00994F0A">
      <w:pPr>
        <w:spacing w:line="276" w:lineRule="auto"/>
        <w:ind w:firstLine="360"/>
        <w:jc w:val="both"/>
        <w:rPr>
          <w:szCs w:val="24"/>
        </w:rPr>
      </w:pPr>
      <w:r>
        <w:rPr>
          <w:szCs w:val="24"/>
        </w:rPr>
        <w:t xml:space="preserve">3.2.Ежегодный объем межбюджетных трансфертов, предоставляемых в бюджет </w:t>
      </w:r>
      <w:r>
        <w:rPr>
          <w:iCs/>
          <w:szCs w:val="24"/>
        </w:rPr>
        <w:t>муниципального</w:t>
      </w:r>
      <w:r>
        <w:rPr>
          <w:szCs w:val="24"/>
        </w:rPr>
        <w:t xml:space="preserve"> </w:t>
      </w:r>
      <w:r>
        <w:rPr>
          <w:iCs/>
          <w:szCs w:val="24"/>
        </w:rPr>
        <w:t>района</w:t>
      </w:r>
      <w:r>
        <w:rPr>
          <w:szCs w:val="24"/>
        </w:rPr>
        <w:t xml:space="preserve">, предусматривается в решении Собрания представителей </w:t>
      </w:r>
      <w:r>
        <w:rPr>
          <w:iCs/>
          <w:szCs w:val="24"/>
        </w:rPr>
        <w:t>поселения</w:t>
      </w:r>
      <w:r>
        <w:rPr>
          <w:szCs w:val="24"/>
        </w:rPr>
        <w:t xml:space="preserve"> о бюджете на соответствующий финансовый год.</w:t>
      </w:r>
    </w:p>
    <w:p w:rsidR="00994F0A" w:rsidRDefault="00994F0A" w:rsidP="00994F0A">
      <w:pPr>
        <w:spacing w:line="276" w:lineRule="auto"/>
        <w:ind w:firstLine="360"/>
        <w:jc w:val="both"/>
        <w:rPr>
          <w:szCs w:val="24"/>
        </w:rPr>
      </w:pPr>
      <w:r>
        <w:rPr>
          <w:szCs w:val="24"/>
        </w:rPr>
        <w:t xml:space="preserve">3.3. Стороны определили объем межбюджетных трансфертов, необходимых для осуществления переданных полномочий в порядке </w:t>
      </w:r>
      <w:proofErr w:type="gramStart"/>
      <w:r>
        <w:rPr>
          <w:szCs w:val="24"/>
        </w:rPr>
        <w:t>согласно приложения</w:t>
      </w:r>
      <w:proofErr w:type="gramEnd"/>
      <w:r>
        <w:rPr>
          <w:szCs w:val="24"/>
        </w:rPr>
        <w:t>, являющейся неотъемлемой частью настоящего соглашения.</w:t>
      </w:r>
    </w:p>
    <w:p w:rsidR="00994F0A" w:rsidRDefault="00994F0A" w:rsidP="00994F0A">
      <w:pPr>
        <w:ind w:firstLine="360"/>
        <w:jc w:val="both"/>
        <w:rPr>
          <w:szCs w:val="24"/>
        </w:rPr>
      </w:pPr>
      <w:r>
        <w:rPr>
          <w:szCs w:val="24"/>
        </w:rPr>
        <w:t>3.4. Межбюджетные трансферты перечисляются единовременно в сумме</w:t>
      </w:r>
      <w:proofErr w:type="gramStart"/>
      <w:r>
        <w:rPr>
          <w:szCs w:val="24"/>
        </w:rPr>
        <w:t xml:space="preserve"> _________ (__________) </w:t>
      </w:r>
      <w:proofErr w:type="gramEnd"/>
      <w:r>
        <w:rPr>
          <w:szCs w:val="24"/>
        </w:rPr>
        <w:t>рублей до 1 октября текущего года, носят целевой характер и используются в соответствии с бюджетным законодательством.</w:t>
      </w:r>
    </w:p>
    <w:p w:rsidR="00994F0A" w:rsidRDefault="00994F0A" w:rsidP="00994F0A">
      <w:pPr>
        <w:keepNext/>
        <w:shd w:val="clear" w:color="auto" w:fill="FFFFFF"/>
        <w:spacing w:before="120" w:line="276" w:lineRule="auto"/>
        <w:ind w:firstLine="360"/>
        <w:jc w:val="center"/>
        <w:rPr>
          <w:b/>
          <w:color w:val="000000"/>
          <w:spacing w:val="-2"/>
          <w:szCs w:val="24"/>
        </w:rPr>
      </w:pPr>
      <w:r>
        <w:rPr>
          <w:b/>
          <w:color w:val="000000"/>
          <w:spacing w:val="-2"/>
          <w:szCs w:val="24"/>
        </w:rPr>
        <w:t>4. Права и обязанности сторон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4.1.Собрание представителей района: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4.1.1) устанавливает в муниципальных правовых актах полномочия контрольно-счетной палаты района по осуществлению предусмотренных настоящим Соглашением полномочий;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4.1.2)устанавливает штатную численность контрольно-счетной палаты района с учетом необходимости осуществления предусмотренных настоящим Соглашением полномочий;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4.1.3)может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4.1.4) получает от контрольно-счетной палаты района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мероприятиях;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4.1.5)обеспечивает использование средств, предусмотренных настоящим Соглашением межбюджетных трансфертов исключительно на оплату труда работников контрольно-счетной палаты района с начислениями и материально-техническое обеспечение своей деятельности, а также имеет право использовать средства предусмотренные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4.1.6)обеспечивает предоставление Собранию представителей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периодом.</w:t>
      </w:r>
    </w:p>
    <w:p w:rsidR="00994F0A" w:rsidRDefault="00994F0A" w:rsidP="00994F0A">
      <w:pPr>
        <w:shd w:val="clear" w:color="auto" w:fill="FFFFFF"/>
        <w:spacing w:line="276" w:lineRule="auto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4.2. Контрольно-счетная палата  района: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4.2.1) включает в планы своей работы: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szCs w:val="24"/>
        </w:rPr>
      </w:pPr>
      <w:r>
        <w:rPr>
          <w:szCs w:val="24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4.2.2)проводит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4.2.3)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>
        <w:rPr>
          <w:color w:val="000000"/>
          <w:szCs w:val="24"/>
        </w:rPr>
        <w:t>контроль за</w:t>
      </w:r>
      <w:proofErr w:type="gramEnd"/>
      <w:r>
        <w:rPr>
          <w:color w:val="000000"/>
          <w:szCs w:val="24"/>
        </w:rPr>
        <w:t xml:space="preserve"> исполнением бюджета поселения и использованием средств бюджета поселения;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4.2.6) направляет отчеты и заключения по результатам проведенных мероприятия Собранию представителей поселения, вправе направлять указанные материалы иным органам местного самоуправления поселения;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4.2.7) размещает информацию о проведенных мероприятиях на официальном сайте в сети «Интернет»;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4.2.10) в случае возникновения препятствий для осуществления предусмотренных настоящим Соглашением полномочий может обращаться в Собрание представителей поселения  с предложениями по их устранению;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4.2.11) ежегодно предоставляет Собранию представителей поселения   информацию об осуществлении предусмотренных настоящим Соглашением полномочий;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4.2.12)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4.3. Собрание представителей поселения: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4.3.1)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4.3.2) направляет в  контрольно-счетную палату района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4.3.3) рассматривает отчеты и заключения, а также предложения контрольно-счетной палаты района по результатам проведения контрольных и экспертно-аналитических мероприятий;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контрольно-счетной палаты района;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4.3.5) рассматривает обращения контрольно-счетной палаты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4.3.7) имеет право приостановить перечисление предусмотренных настоящим Соглашением межбюджетных трансфертов в случае невыполнения  контрольно-счетного органа района своих обязательств.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4.4. Стороны имеют право принимать иные меры, необходимые для реализации настоящего Соглашения.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center"/>
        <w:rPr>
          <w:b/>
          <w:color w:val="000000"/>
          <w:spacing w:val="-2"/>
          <w:szCs w:val="24"/>
        </w:rPr>
      </w:pPr>
      <w:r>
        <w:rPr>
          <w:b/>
          <w:color w:val="000000"/>
          <w:spacing w:val="-2"/>
          <w:szCs w:val="24"/>
        </w:rPr>
        <w:t>5. Ответственность сторон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5.2. В случае неисполнения (ненадлежащего исполнения) контрольно-счетной палатой района предусмотренных настоящим Соглашением полномочий, Собрание представителей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:rsidR="00994F0A" w:rsidRDefault="00994F0A" w:rsidP="00994F0A">
      <w:pPr>
        <w:autoSpaceDN w:val="0"/>
        <w:adjustRightInd w:val="0"/>
        <w:spacing w:line="276" w:lineRule="auto"/>
        <w:ind w:firstLine="360"/>
        <w:jc w:val="both"/>
        <w:outlineLvl w:val="0"/>
        <w:rPr>
          <w:szCs w:val="24"/>
        </w:rPr>
      </w:pPr>
      <w:r>
        <w:rPr>
          <w:szCs w:val="24"/>
        </w:rPr>
        <w:t xml:space="preserve"> 5.3. При несвоевременном перечислении (неполном перечислении) в бюджет муниципального района межбюджетных трансфертов Собрание представителей поселения обеспечивает уплату пени в размере одной трехсотой </w:t>
      </w:r>
      <w:hyperlink r:id="rId7" w:history="1">
        <w:r>
          <w:rPr>
            <w:rStyle w:val="a8"/>
            <w:szCs w:val="24"/>
          </w:rPr>
          <w:t>ставки рефинансирования</w:t>
        </w:r>
      </w:hyperlink>
      <w:r>
        <w:rPr>
          <w:szCs w:val="24"/>
        </w:rPr>
        <w:t xml:space="preserve"> </w:t>
      </w:r>
      <w:r>
        <w:rPr>
          <w:szCs w:val="24"/>
        </w:rPr>
        <w:lastRenderedPageBreak/>
        <w:t>Центрального банка Российской Федерации.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5.4.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994F0A" w:rsidRDefault="00994F0A" w:rsidP="00994F0A">
      <w:pPr>
        <w:keepNext/>
        <w:shd w:val="clear" w:color="auto" w:fill="FFFFFF"/>
        <w:spacing w:before="120" w:line="276" w:lineRule="auto"/>
        <w:ind w:firstLine="360"/>
        <w:jc w:val="center"/>
        <w:rPr>
          <w:b/>
          <w:color w:val="000000"/>
          <w:spacing w:val="-2"/>
          <w:szCs w:val="24"/>
        </w:rPr>
      </w:pPr>
      <w:r>
        <w:rPr>
          <w:b/>
          <w:color w:val="000000"/>
          <w:spacing w:val="-2"/>
          <w:szCs w:val="24"/>
        </w:rPr>
        <w:t>6. Заключительные положения</w:t>
      </w:r>
    </w:p>
    <w:p w:rsidR="00994F0A" w:rsidRDefault="00994F0A" w:rsidP="00994F0A">
      <w:pPr>
        <w:shd w:val="clear" w:color="auto" w:fill="FFFFFF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994F0A" w:rsidRDefault="00994F0A" w:rsidP="00994F0A">
      <w:pPr>
        <w:shd w:val="clear" w:color="auto" w:fill="FFFFFF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6.2.Действие настоящего Соглашения может быть прекращено досрочно по соглашению Сторон либо в случае направления Собранием представителей  района или </w:t>
      </w:r>
      <w:bookmarkStart w:id="0" w:name="OLE_LINK2"/>
      <w:bookmarkStart w:id="1" w:name="OLE_LINK1"/>
      <w:r>
        <w:rPr>
          <w:color w:val="000000"/>
          <w:szCs w:val="24"/>
        </w:rPr>
        <w:t xml:space="preserve">Собранием представителей поселения </w:t>
      </w:r>
      <w:bookmarkEnd w:id="0"/>
      <w:bookmarkEnd w:id="1"/>
      <w:r>
        <w:rPr>
          <w:color w:val="000000"/>
          <w:szCs w:val="24"/>
        </w:rPr>
        <w:t>другим Сторонам уведомления о расторжении Соглашения.</w:t>
      </w:r>
    </w:p>
    <w:p w:rsidR="00994F0A" w:rsidRDefault="00994F0A" w:rsidP="00994F0A">
      <w:pPr>
        <w:shd w:val="clear" w:color="auto" w:fill="FFFFFF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6.3.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994F0A" w:rsidRDefault="00994F0A" w:rsidP="00994F0A">
      <w:pPr>
        <w:shd w:val="clear" w:color="auto" w:fill="FFFFFF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6.4. При прекращении действия Собрание представителей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994F0A" w:rsidRDefault="00994F0A" w:rsidP="00994F0A">
      <w:pPr>
        <w:shd w:val="clear" w:color="auto" w:fill="FFFFFF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6.5. При прекращении действия Соглашения Собрание представителей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994F0A" w:rsidRDefault="00994F0A" w:rsidP="00994F0A">
      <w:pPr>
        <w:shd w:val="clear" w:color="auto" w:fill="FFFFFF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6.6.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994F0A" w:rsidRDefault="00994F0A" w:rsidP="00994F0A">
      <w:pPr>
        <w:shd w:val="clear" w:color="auto" w:fill="FFFFFF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6.7.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994F0A" w:rsidRDefault="00994F0A" w:rsidP="00994F0A">
      <w:pPr>
        <w:shd w:val="clear" w:color="auto" w:fill="FFFFFF"/>
        <w:spacing w:line="276" w:lineRule="auto"/>
        <w:ind w:firstLine="720"/>
        <w:jc w:val="both"/>
        <w:rPr>
          <w:color w:val="000000"/>
          <w:szCs w:val="24"/>
        </w:rPr>
      </w:pPr>
    </w:p>
    <w:p w:rsidR="00994F0A" w:rsidRDefault="00994F0A" w:rsidP="00994F0A">
      <w:pPr>
        <w:shd w:val="clear" w:color="auto" w:fill="FFFFFF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7. Адреса, подписи сторон </w:t>
      </w:r>
    </w:p>
    <w:p w:rsidR="00994F0A" w:rsidRDefault="00994F0A" w:rsidP="00994F0A">
      <w:pPr>
        <w:shd w:val="clear" w:color="auto" w:fill="FFFFFF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и банковские реквизиты для перечисления</w:t>
      </w:r>
    </w:p>
    <w:p w:rsidR="00994F0A" w:rsidRDefault="00994F0A" w:rsidP="00994F0A">
      <w:pPr>
        <w:shd w:val="clear" w:color="auto" w:fill="FFFFFF"/>
        <w:jc w:val="center"/>
        <w:rPr>
          <w:b/>
          <w:color w:val="00000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994F0A" w:rsidTr="00994F0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0A" w:rsidRDefault="00994F0A">
            <w:pPr>
              <w:spacing w:line="276" w:lineRule="auto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Собрание представителей муниципального района Исаклинский</w:t>
            </w:r>
          </w:p>
          <w:p w:rsidR="00994F0A" w:rsidRDefault="00994F0A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0A" w:rsidRDefault="00994F0A">
            <w:pPr>
              <w:spacing w:line="276" w:lineRule="auto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Собрание представителей сельского  поселения Исаклы муниципального района Исаклинский</w:t>
            </w:r>
          </w:p>
          <w:p w:rsidR="00994F0A" w:rsidRDefault="00994F0A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</w:p>
        </w:tc>
      </w:tr>
      <w:tr w:rsidR="00994F0A" w:rsidTr="00994F0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0A" w:rsidRDefault="00994F0A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Юридический адрес: </w:t>
            </w:r>
          </w:p>
          <w:p w:rsidR="00994F0A" w:rsidRDefault="00994F0A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446570, Самарская область Исаклинский район с. Исаклы ул. Куйбышевская, 75А</w:t>
            </w:r>
          </w:p>
          <w:p w:rsidR="00994F0A" w:rsidRDefault="00994F0A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Председатель Собрания представителей муниципального района Исаклинский</w:t>
            </w:r>
          </w:p>
          <w:p w:rsidR="00994F0A" w:rsidRDefault="00994F0A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 (_____________)</w:t>
            </w:r>
          </w:p>
          <w:p w:rsidR="00994F0A" w:rsidRDefault="00994F0A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(подпись)</w:t>
            </w:r>
          </w:p>
          <w:p w:rsidR="00994F0A" w:rsidRDefault="00994F0A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0A" w:rsidRDefault="00994F0A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Юридический адрес: 446570, Самарская область, Исаклинский район, с. __________ ул. ___________________, д._______ </w:t>
            </w:r>
          </w:p>
          <w:p w:rsidR="00994F0A" w:rsidRDefault="00994F0A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Председатель Собрания представителей сельского поселения ___________</w:t>
            </w:r>
          </w:p>
          <w:p w:rsidR="00994F0A" w:rsidRDefault="00994F0A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______________________   (_____________)</w:t>
            </w:r>
          </w:p>
          <w:p w:rsidR="00994F0A" w:rsidRDefault="00994F0A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(подпись)</w:t>
            </w:r>
          </w:p>
          <w:p w:rsidR="00994F0A" w:rsidRDefault="00994F0A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М.п.</w:t>
            </w:r>
          </w:p>
          <w:p w:rsidR="00994F0A" w:rsidRDefault="00994F0A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</w:p>
        </w:tc>
      </w:tr>
      <w:tr w:rsidR="00994F0A" w:rsidTr="00994F0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0A" w:rsidRDefault="00994F0A">
            <w:pPr>
              <w:spacing w:after="120"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Реквизиты для перечисления:</w:t>
            </w:r>
          </w:p>
          <w:p w:rsidR="00994F0A" w:rsidRDefault="00994F0A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0A" w:rsidRDefault="00994F0A">
            <w:pPr>
              <w:spacing w:after="120"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Реквизиты для перечисления:</w:t>
            </w:r>
          </w:p>
          <w:p w:rsidR="00994F0A" w:rsidRDefault="00994F0A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</w:p>
        </w:tc>
      </w:tr>
      <w:tr w:rsidR="00994F0A" w:rsidTr="00994F0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F0A" w:rsidRDefault="00994F0A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ИНН 6369000957 КПП 636901001</w:t>
            </w:r>
          </w:p>
          <w:p w:rsidR="00994F0A" w:rsidRDefault="00994F0A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УФК по Самарской области (Управление экономического развития инвестиций и финансами  администрации муниципального района Исаклинский Самарской области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л</w:t>
            </w:r>
            <w:proofErr w:type="gramEnd"/>
            <w:r>
              <w:rPr>
                <w:color w:val="000000"/>
                <w:szCs w:val="24"/>
              </w:rPr>
              <w:t>.сч</w:t>
            </w:r>
            <w:proofErr w:type="spellEnd"/>
            <w:r>
              <w:rPr>
                <w:color w:val="000000"/>
                <w:szCs w:val="24"/>
              </w:rPr>
              <w:t>. 04423009420)</w:t>
            </w:r>
          </w:p>
          <w:p w:rsidR="00994F0A" w:rsidRDefault="00994F0A">
            <w:pPr>
              <w:spacing w:line="276" w:lineRule="auto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Р</w:t>
            </w:r>
            <w:proofErr w:type="gramEnd"/>
            <w:r>
              <w:rPr>
                <w:color w:val="000000"/>
                <w:szCs w:val="24"/>
              </w:rPr>
              <w:t xml:space="preserve">/с 40101810200000010001 в ГРКЦ ГУ Банка России по Самарской области </w:t>
            </w:r>
          </w:p>
          <w:p w:rsidR="00994F0A" w:rsidRDefault="00994F0A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г. Самара БИК 043601001 </w:t>
            </w:r>
          </w:p>
          <w:p w:rsidR="00994F0A" w:rsidRDefault="00994F0A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ОКТМО 36616000</w:t>
            </w:r>
          </w:p>
          <w:p w:rsidR="00994F0A" w:rsidRDefault="00994F0A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КБК 91920204014050000151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0A" w:rsidRDefault="00994F0A">
            <w:pPr>
              <w:tabs>
                <w:tab w:val="left" w:pos="504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ИНН ___________ КПП ______________</w:t>
            </w:r>
          </w:p>
          <w:p w:rsidR="00994F0A" w:rsidRDefault="00994F0A">
            <w:pPr>
              <w:tabs>
                <w:tab w:val="left" w:pos="504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УФК по Самарской области (</w:t>
            </w:r>
            <w:smartTag w:uri="urn:schemas-microsoft-com:office:smarttags" w:element="PersonName">
              <w:r>
                <w:rPr>
                  <w:szCs w:val="24"/>
                </w:rPr>
                <w:t xml:space="preserve">Администрация </w:t>
              </w:r>
            </w:smartTag>
            <w:r>
              <w:rPr>
                <w:szCs w:val="24"/>
              </w:rPr>
              <w:t>сельского поселения _____________ муниципального района Исаклинский л/</w:t>
            </w:r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 xml:space="preserve"> ___________________)</w:t>
            </w:r>
          </w:p>
          <w:p w:rsidR="00994F0A" w:rsidRDefault="00994F0A">
            <w:pPr>
              <w:tabs>
                <w:tab w:val="left" w:pos="5040"/>
              </w:tabs>
              <w:spacing w:line="276" w:lineRule="auto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>\с</w:t>
            </w:r>
            <w:proofErr w:type="spellEnd"/>
            <w:r>
              <w:rPr>
                <w:szCs w:val="24"/>
              </w:rPr>
              <w:t xml:space="preserve"> 4020481______________в ГРКЦ ГУ</w:t>
            </w:r>
          </w:p>
          <w:p w:rsidR="00994F0A" w:rsidRDefault="00994F0A">
            <w:pPr>
              <w:tabs>
                <w:tab w:val="left" w:pos="504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Банка России по Самарской области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Самара БИК 043601001</w:t>
            </w:r>
          </w:p>
          <w:p w:rsidR="00994F0A" w:rsidRDefault="00994F0A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</w:p>
        </w:tc>
      </w:tr>
      <w:tr w:rsidR="00994F0A" w:rsidTr="00994F0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0A" w:rsidRDefault="00994F0A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Контрольно-счетная палата </w:t>
            </w:r>
          </w:p>
          <w:p w:rsidR="00994F0A" w:rsidRDefault="00994F0A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муниципального района Исаклинский</w:t>
            </w:r>
          </w:p>
          <w:p w:rsidR="00994F0A" w:rsidRDefault="00994F0A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Адрес: 446570 Самарская область Исаклинский район, с. Исаклы, ул. Куйбышевская, 75а</w:t>
            </w:r>
          </w:p>
          <w:p w:rsidR="00994F0A" w:rsidRDefault="00994F0A">
            <w:pPr>
              <w:shd w:val="clear" w:color="auto" w:fill="FFFFFF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Председатель </w:t>
            </w:r>
            <w:proofErr w:type="gramStart"/>
            <w:r>
              <w:rPr>
                <w:color w:val="000000"/>
                <w:szCs w:val="24"/>
              </w:rPr>
              <w:t>контрольно-счетной</w:t>
            </w:r>
            <w:proofErr w:type="gramEnd"/>
          </w:p>
          <w:p w:rsidR="00994F0A" w:rsidRDefault="00994F0A">
            <w:pPr>
              <w:shd w:val="clear" w:color="auto" w:fill="FFFFFF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палаты муниципального района </w:t>
            </w:r>
          </w:p>
          <w:p w:rsidR="00994F0A" w:rsidRDefault="00994F0A">
            <w:pPr>
              <w:shd w:val="clear" w:color="auto" w:fill="FFFFFF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Исаклинский</w:t>
            </w:r>
          </w:p>
          <w:p w:rsidR="00994F0A" w:rsidRDefault="00994F0A">
            <w:pPr>
              <w:shd w:val="clear" w:color="auto" w:fill="FFFFFF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 (____________)</w:t>
            </w:r>
          </w:p>
          <w:p w:rsidR="00994F0A" w:rsidRDefault="00994F0A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(подпись)</w:t>
            </w:r>
          </w:p>
          <w:p w:rsidR="00994F0A" w:rsidRDefault="00994F0A">
            <w:p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0A" w:rsidRDefault="00994F0A">
            <w:pPr>
              <w:tabs>
                <w:tab w:val="left" w:pos="5040"/>
              </w:tabs>
              <w:spacing w:line="276" w:lineRule="auto"/>
              <w:rPr>
                <w:szCs w:val="24"/>
              </w:rPr>
            </w:pPr>
          </w:p>
        </w:tc>
      </w:tr>
    </w:tbl>
    <w:p w:rsidR="00994F0A" w:rsidRDefault="00994F0A" w:rsidP="00994F0A">
      <w:pPr>
        <w:shd w:val="clear" w:color="auto" w:fill="FFFFFF"/>
        <w:jc w:val="center"/>
        <w:rPr>
          <w:b/>
          <w:color w:val="000000"/>
          <w:szCs w:val="24"/>
        </w:rPr>
      </w:pPr>
    </w:p>
    <w:p w:rsidR="00994F0A" w:rsidRDefault="00994F0A" w:rsidP="00994F0A">
      <w:pPr>
        <w:shd w:val="clear" w:color="auto" w:fill="FFFFFF"/>
        <w:spacing w:line="276" w:lineRule="auto"/>
        <w:jc w:val="both"/>
        <w:rPr>
          <w:color w:val="000000"/>
          <w:szCs w:val="24"/>
        </w:rPr>
      </w:pPr>
    </w:p>
    <w:p w:rsidR="00994F0A" w:rsidRDefault="00994F0A" w:rsidP="00994F0A">
      <w:pPr>
        <w:rPr>
          <w:szCs w:val="24"/>
        </w:rPr>
      </w:pPr>
    </w:p>
    <w:p w:rsidR="00994F0A" w:rsidRDefault="00994F0A" w:rsidP="00994F0A"/>
    <w:p w:rsidR="00994F0A" w:rsidRDefault="00994F0A" w:rsidP="00994F0A"/>
    <w:p w:rsidR="00994F0A" w:rsidRDefault="00994F0A" w:rsidP="00994F0A"/>
    <w:p w:rsidR="00994F0A" w:rsidRDefault="00994F0A" w:rsidP="00994F0A"/>
    <w:p w:rsidR="00994F0A" w:rsidRDefault="00994F0A" w:rsidP="00994F0A"/>
    <w:p w:rsidR="004209B5" w:rsidRPr="00A97244" w:rsidRDefault="004209B5" w:rsidP="00282448">
      <w:pPr>
        <w:jc w:val="center"/>
        <w:outlineLvl w:val="0"/>
      </w:pPr>
    </w:p>
    <w:sectPr w:rsidR="004209B5" w:rsidRPr="00A97244" w:rsidSect="00D7395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968"/>
    <w:multiLevelType w:val="hybridMultilevel"/>
    <w:tmpl w:val="E594E800"/>
    <w:lvl w:ilvl="0" w:tplc="C5F61234">
      <w:start w:val="1"/>
      <w:numFmt w:val="decimal"/>
      <w:lvlText w:val="%1."/>
      <w:lvlJc w:val="left"/>
      <w:pPr>
        <w:ind w:left="45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>
    <w:nsid w:val="5A233A14"/>
    <w:multiLevelType w:val="hybridMultilevel"/>
    <w:tmpl w:val="1FB60382"/>
    <w:lvl w:ilvl="0" w:tplc="0419000F">
      <w:start w:val="1"/>
      <w:numFmt w:val="decimal"/>
      <w:lvlText w:val="%1."/>
      <w:lvlJc w:val="left"/>
      <w:pPr>
        <w:ind w:left="2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DDC"/>
    <w:rsid w:val="000E234F"/>
    <w:rsid w:val="00173DAF"/>
    <w:rsid w:val="00250693"/>
    <w:rsid w:val="00282448"/>
    <w:rsid w:val="002A3C35"/>
    <w:rsid w:val="002B71CC"/>
    <w:rsid w:val="002C39A9"/>
    <w:rsid w:val="004209B5"/>
    <w:rsid w:val="004879D3"/>
    <w:rsid w:val="004F1916"/>
    <w:rsid w:val="00542254"/>
    <w:rsid w:val="0056739E"/>
    <w:rsid w:val="007049F8"/>
    <w:rsid w:val="0075551C"/>
    <w:rsid w:val="007D10AB"/>
    <w:rsid w:val="007E32D0"/>
    <w:rsid w:val="00871B04"/>
    <w:rsid w:val="00911AFE"/>
    <w:rsid w:val="0092419C"/>
    <w:rsid w:val="0097589F"/>
    <w:rsid w:val="00994F0A"/>
    <w:rsid w:val="009A6F2A"/>
    <w:rsid w:val="00A06DC2"/>
    <w:rsid w:val="00A2709F"/>
    <w:rsid w:val="00A8343C"/>
    <w:rsid w:val="00A97244"/>
    <w:rsid w:val="00C36DDC"/>
    <w:rsid w:val="00D64089"/>
    <w:rsid w:val="00EB23D0"/>
    <w:rsid w:val="00ED65F8"/>
    <w:rsid w:val="00F20818"/>
    <w:rsid w:val="00F474FB"/>
    <w:rsid w:val="00FE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DDC"/>
    <w:pPr>
      <w:ind w:left="720"/>
      <w:contextualSpacing/>
    </w:pPr>
  </w:style>
  <w:style w:type="paragraph" w:customStyle="1" w:styleId="Standard">
    <w:name w:val="Standard"/>
    <w:rsid w:val="00C36D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basedOn w:val="a"/>
    <w:rsid w:val="00C36DDC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a5">
    <w:name w:val="Знак Знак Знак"/>
    <w:basedOn w:val="a"/>
    <w:rsid w:val="00A97244"/>
    <w:pPr>
      <w:widowControl/>
      <w:suppressAutoHyphens w:val="0"/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a6">
    <w:name w:val="Прижатый влево"/>
    <w:basedOn w:val="a"/>
    <w:next w:val="a"/>
    <w:rsid w:val="004209B5"/>
    <w:pPr>
      <w:widowControl/>
      <w:suppressAutoHyphens w:val="0"/>
      <w:autoSpaceDE w:val="0"/>
      <w:autoSpaceDN w:val="0"/>
      <w:adjustRightInd w:val="0"/>
    </w:pPr>
    <w:rPr>
      <w:rFonts w:ascii="Arial" w:hAnsi="Arial"/>
      <w:szCs w:val="24"/>
      <w:lang w:eastAsia="ru-RU"/>
    </w:rPr>
  </w:style>
  <w:style w:type="paragraph" w:customStyle="1" w:styleId="a7">
    <w:name w:val="Знак Знак Знак"/>
    <w:basedOn w:val="a"/>
    <w:rsid w:val="00A06DC2"/>
    <w:pPr>
      <w:widowControl/>
      <w:suppressAutoHyphens w:val="0"/>
      <w:spacing w:after="160" w:line="240" w:lineRule="exact"/>
    </w:pPr>
    <w:rPr>
      <w:rFonts w:ascii="Verdana" w:hAnsi="Verdana"/>
      <w:sz w:val="20"/>
      <w:lang w:val="en-US"/>
    </w:rPr>
  </w:style>
  <w:style w:type="character" w:styleId="a8">
    <w:name w:val="Hyperlink"/>
    <w:basedOn w:val="a0"/>
    <w:uiPriority w:val="99"/>
    <w:semiHidden/>
    <w:unhideWhenUsed/>
    <w:rsid w:val="00994F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EC7D19DB5C1D023F240683ABC997EF111D6AB9466D7860499EA9B89H11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269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D3B58-9ECE-4D58-8A13-3737A4A1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3019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4</cp:lastModifiedBy>
  <cp:revision>18</cp:revision>
  <cp:lastPrinted>2016-12-21T10:37:00Z</cp:lastPrinted>
  <dcterms:created xsi:type="dcterms:W3CDTF">2016-11-29T10:59:00Z</dcterms:created>
  <dcterms:modified xsi:type="dcterms:W3CDTF">2020-12-10T09:29:00Z</dcterms:modified>
</cp:coreProperties>
</file>