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D3" w:rsidRDefault="005C4DD3" w:rsidP="005C4DD3">
      <w:pPr>
        <w:jc w:val="center"/>
        <w:rPr>
          <w:rFonts w:ascii="Times New Roman" w:eastAsia="Times New Roman" w:hAnsi="Times New Roman" w:cs="Times New Roman"/>
          <w:b/>
          <w:color w:val="000000"/>
          <w:sz w:val="28"/>
          <w:szCs w:val="28"/>
          <w:lang w:eastAsia="ru-RU"/>
        </w:rPr>
      </w:pPr>
      <w:r w:rsidRPr="005C4DD3">
        <w:rPr>
          <w:rFonts w:ascii="Times New Roman" w:eastAsia="Times New Roman" w:hAnsi="Times New Roman" w:cs="Times New Roman"/>
          <w:b/>
          <w:color w:val="000000"/>
          <w:sz w:val="28"/>
          <w:szCs w:val="28"/>
          <w:lang w:eastAsia="ru-RU"/>
        </w:rPr>
        <w:t xml:space="preserve">Законодательно регламентирован порядок предоставления прокурору при </w:t>
      </w:r>
      <w:proofErr w:type="gramStart"/>
      <w:r w:rsidRPr="005C4DD3">
        <w:rPr>
          <w:rFonts w:ascii="Times New Roman" w:eastAsia="Times New Roman" w:hAnsi="Times New Roman" w:cs="Times New Roman"/>
          <w:b/>
          <w:color w:val="000000"/>
          <w:sz w:val="28"/>
          <w:szCs w:val="28"/>
          <w:lang w:eastAsia="ru-RU"/>
        </w:rPr>
        <w:t>исполнении</w:t>
      </w:r>
      <w:proofErr w:type="gramEnd"/>
      <w:r w:rsidRPr="005C4DD3">
        <w:rPr>
          <w:rFonts w:ascii="Times New Roman" w:eastAsia="Times New Roman" w:hAnsi="Times New Roman" w:cs="Times New Roman"/>
          <w:b/>
          <w:color w:val="000000"/>
          <w:sz w:val="28"/>
          <w:szCs w:val="28"/>
          <w:lang w:eastAsia="ru-RU"/>
        </w:rPr>
        <w:t xml:space="preserve"> его обязанностей информации, документов</w:t>
      </w:r>
    </w:p>
    <w:p w:rsidR="005C4DD3" w:rsidRPr="005C4DD3" w:rsidRDefault="005C4DD3" w:rsidP="005C4DD3">
      <w:pPr>
        <w:jc w:val="center"/>
        <w:rPr>
          <w:rFonts w:ascii="Times New Roman" w:eastAsia="Times New Roman" w:hAnsi="Times New Roman" w:cs="Times New Roman"/>
          <w:b/>
          <w:color w:val="000000"/>
          <w:sz w:val="28"/>
          <w:szCs w:val="28"/>
          <w:lang w:eastAsia="ru-RU"/>
        </w:rPr>
      </w:pPr>
      <w:bookmarkStart w:id="0" w:name="_GoBack"/>
      <w:bookmarkEnd w:id="0"/>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С 18 марта 2017 года вступает в силу Федеральный закон от 07.03.2017 N 27-ФЗ, которым внесены изменения в Федеральный закон "О прокуратуре Российской Федерации".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4DD3">
        <w:rPr>
          <w:rFonts w:ascii="Times New Roman" w:eastAsia="Times New Roman" w:hAnsi="Times New Roman" w:cs="Times New Roman"/>
          <w:color w:val="000000"/>
          <w:sz w:val="28"/>
          <w:szCs w:val="28"/>
          <w:lang w:eastAsia="ru-RU"/>
        </w:rPr>
        <w:t>Согласно изменениям статистическая и иная информация, документы (в том числе электронные документы, подписанные электронной подписью в соответствии с законодательством Российской Федерации), справки и другие материалы или их копии, необходимые при осуществлении возложенных на органы прокуратуры функций, представляются по требованию прокурора безвозмездно в течение пяти рабочих дней с момента поступления требования прокурора руководителю или иному уполномоченному представителю органа (организации), а в</w:t>
      </w:r>
      <w:proofErr w:type="gramEnd"/>
      <w:r w:rsidRPr="005C4DD3">
        <w:rPr>
          <w:rFonts w:ascii="Times New Roman" w:eastAsia="Times New Roman" w:hAnsi="Times New Roman" w:cs="Times New Roman"/>
          <w:color w:val="000000"/>
          <w:sz w:val="28"/>
          <w:szCs w:val="28"/>
          <w:lang w:eastAsia="ru-RU"/>
        </w:rPr>
        <w:t xml:space="preserve"> ходе проведения проверок исполнения законов - в течение двух рабочих дней с момента предъявления требования прокурора. В требовании прокурора могут быть установлены более длительные сроки.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В случае</w:t>
      </w:r>
      <w:proofErr w:type="gramStart"/>
      <w:r w:rsidRPr="005C4DD3">
        <w:rPr>
          <w:rFonts w:ascii="Times New Roman" w:eastAsia="Times New Roman" w:hAnsi="Times New Roman" w:cs="Times New Roman"/>
          <w:color w:val="000000"/>
          <w:sz w:val="28"/>
          <w:szCs w:val="28"/>
          <w:lang w:eastAsia="ru-RU"/>
        </w:rPr>
        <w:t>,</w:t>
      </w:r>
      <w:proofErr w:type="gramEnd"/>
      <w:r w:rsidRPr="005C4DD3">
        <w:rPr>
          <w:rFonts w:ascii="Times New Roman" w:eastAsia="Times New Roman" w:hAnsi="Times New Roman" w:cs="Times New Roman"/>
          <w:color w:val="000000"/>
          <w:sz w:val="28"/>
          <w:szCs w:val="28"/>
          <w:lang w:eastAsia="ru-RU"/>
        </w:rPr>
        <w:t xml:space="preserve"> если проверяемый орган (организация) уведомляет прокурора в письменной форме с изложением объективных причин о невозможности представления указанных сведений или их копий в установленный срок, прокурор принимает решение об установлении нового срока для их представления.</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При наличии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при наличии чрезвычайных ситуаций природного и техногенного характера необходимые информация, документы и материалы или их копии представляются в течение суток с момента поступления требования прокурора.</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Определено, что прокурор не вправе требовать у органа (организации):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информацию, документы и материалы или их копии в рамках проведения проверки, не обусловленные целями указанной проверки и (или) не относящиеся к предмету указанной проверки;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4DD3">
        <w:rPr>
          <w:rFonts w:ascii="Times New Roman" w:eastAsia="Times New Roman" w:hAnsi="Times New Roman" w:cs="Times New Roman"/>
          <w:color w:val="000000"/>
          <w:sz w:val="28"/>
          <w:szCs w:val="28"/>
          <w:lang w:eastAsia="ru-RU"/>
        </w:rPr>
        <w:t>информацию, документы и материалы или их копии, которые передавались органам прокуратуры в связи с ранее проведенной проверкой либо которые официально опубликованы в средствах массовой информации или размещены на официальном сайте органа (официальном сайте организации, создание которого предусмотрено ее учредительными документами) (далее - официальный сайт органа (организации) в информационно-телекоммуникационной сети "Интернет", за исключением случаев, установленных настоящим Федеральным законом.</w:t>
      </w:r>
      <w:proofErr w:type="gramEnd"/>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При этом орган (организация) указывает в ответе на требование прокурора сведения о проверке, в рамках которой передавались такие информация, документы и материалы, и их актуальность.</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lastRenderedPageBreak/>
        <w:t>Однако указано, что проверяемый орган (организация) обязан представить указанные выше сведения или их копии при получении требования прокурора, связанного:</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с необходимостью проведения исследования, испытания, специальной экспертизы для получения дополнительной информации, которая может повлиять на выводы проводимой проверки;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с наличием угрозы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безопасности государства, с наличием чрезвычайных ситуаций природного и техногенного характера.</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Установлено, что срок проведения проверки не должен превышать 30 календарных дней со дня начала проверки. В исключительных случаях,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 xml:space="preserve">Срок проведения проверки в </w:t>
      </w:r>
      <w:proofErr w:type="gramStart"/>
      <w:r w:rsidRPr="005C4DD3">
        <w:rPr>
          <w:rFonts w:ascii="Times New Roman" w:eastAsia="Times New Roman" w:hAnsi="Times New Roman" w:cs="Times New Roman"/>
          <w:color w:val="000000"/>
          <w:sz w:val="28"/>
          <w:szCs w:val="28"/>
          <w:lang w:eastAsia="ru-RU"/>
        </w:rPr>
        <w:t>отношении</w:t>
      </w:r>
      <w:proofErr w:type="gramEnd"/>
      <w:r w:rsidRPr="005C4DD3">
        <w:rPr>
          <w:rFonts w:ascii="Times New Roman" w:eastAsia="Times New Roman" w:hAnsi="Times New Roman" w:cs="Times New Roman"/>
          <w:color w:val="000000"/>
          <w:sz w:val="28"/>
          <w:szCs w:val="28"/>
          <w:lang w:eastAsia="ru-RU"/>
        </w:rPr>
        <w:t xml:space="preserve">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 xml:space="preserve">Новшеством является также то, что проведение проверки по решению прокурора или его заместителя может быть неоднократно приостановлено. </w:t>
      </w:r>
      <w:proofErr w:type="gramStart"/>
      <w:r w:rsidRPr="005C4DD3">
        <w:rPr>
          <w:rFonts w:ascii="Times New Roman" w:eastAsia="Times New Roman" w:hAnsi="Times New Roman" w:cs="Times New Roman"/>
          <w:color w:val="000000"/>
          <w:sz w:val="28"/>
          <w:szCs w:val="28"/>
          <w:lang w:eastAsia="ru-RU"/>
        </w:rPr>
        <w:t>В частности, 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 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roofErr w:type="gramEnd"/>
      <w:r w:rsidRPr="005C4DD3">
        <w:rPr>
          <w:rFonts w:ascii="Times New Roman" w:eastAsia="Times New Roman" w:hAnsi="Times New Roman" w:cs="Times New Roman"/>
          <w:color w:val="000000"/>
          <w:sz w:val="28"/>
          <w:szCs w:val="28"/>
          <w:lang w:eastAsia="ru-RU"/>
        </w:rPr>
        <w:t xml:space="preserve"> </w:t>
      </w:r>
      <w:proofErr w:type="gramStart"/>
      <w:r w:rsidRPr="005C4DD3">
        <w:rPr>
          <w:rFonts w:ascii="Times New Roman" w:eastAsia="Times New Roman" w:hAnsi="Times New Roman" w:cs="Times New Roman"/>
          <w:color w:val="000000"/>
          <w:sz w:val="28"/>
          <w:szCs w:val="28"/>
          <w:lang w:eastAsia="ru-RU"/>
        </w:rPr>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roofErr w:type="gramEnd"/>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Общий срок приостановлений прокурором или его заместителем проведения проверки не может превышать шесть месяцев.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rsidR="005C4DD3" w:rsidRPr="005C4DD3" w:rsidRDefault="005C4DD3" w:rsidP="005C4DD3">
      <w:pPr>
        <w:spacing w:after="0" w:line="240" w:lineRule="auto"/>
        <w:ind w:firstLine="709"/>
        <w:jc w:val="both"/>
        <w:rPr>
          <w:rFonts w:ascii="Times New Roman" w:eastAsia="Times New Roman" w:hAnsi="Times New Roman" w:cs="Times New Roman"/>
          <w:color w:val="000000"/>
          <w:sz w:val="28"/>
          <w:szCs w:val="28"/>
          <w:lang w:eastAsia="ru-RU"/>
        </w:rPr>
      </w:pPr>
      <w:r w:rsidRPr="005C4DD3">
        <w:rPr>
          <w:rFonts w:ascii="Times New Roman" w:eastAsia="Times New Roman" w:hAnsi="Times New Roman" w:cs="Times New Roman"/>
          <w:color w:val="000000"/>
          <w:sz w:val="28"/>
          <w:szCs w:val="28"/>
          <w:lang w:eastAsia="ru-RU"/>
        </w:rPr>
        <w:t xml:space="preserve">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 </w:t>
      </w:r>
      <w:r w:rsidRPr="005C4DD3">
        <w:rPr>
          <w:rFonts w:ascii="Times New Roman" w:eastAsia="Times New Roman" w:hAnsi="Times New Roman" w:cs="Times New Roman"/>
          <w:color w:val="000000"/>
          <w:sz w:val="28"/>
          <w:szCs w:val="28"/>
          <w:lang w:eastAsia="ru-RU"/>
        </w:rPr>
        <w:lastRenderedPageBreak/>
        <w:t>например, по новым или вновь открывшимся обстоятельствам либо по истечении срока устранения нарушений закона, выявленных в ходе первоначальной прокурорской проверки.</w:t>
      </w:r>
    </w:p>
    <w:p w:rsidR="00D07963" w:rsidRDefault="00D07963" w:rsidP="005C4DD3">
      <w:pPr>
        <w:spacing w:after="0" w:line="240" w:lineRule="auto"/>
        <w:ind w:firstLine="709"/>
        <w:jc w:val="both"/>
      </w:pPr>
    </w:p>
    <w:p w:rsidR="005C4DD3" w:rsidRDefault="005C4DD3" w:rsidP="005C4DD3">
      <w:pPr>
        <w:spacing w:after="0" w:line="240" w:lineRule="auto"/>
        <w:ind w:firstLine="709"/>
        <w:jc w:val="both"/>
      </w:pPr>
    </w:p>
    <w:p w:rsidR="005C4DD3" w:rsidRPr="00E6198F" w:rsidRDefault="005C4DD3" w:rsidP="005C4D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Исаклинского района                                    И.Ю. Римша</w:t>
      </w:r>
    </w:p>
    <w:p w:rsidR="005C4DD3" w:rsidRPr="005C4DD3" w:rsidRDefault="005C4DD3" w:rsidP="005C4DD3">
      <w:pPr>
        <w:spacing w:after="0" w:line="240" w:lineRule="auto"/>
        <w:ind w:firstLine="709"/>
        <w:jc w:val="both"/>
      </w:pPr>
    </w:p>
    <w:sectPr w:rsidR="005C4DD3" w:rsidRPr="005C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E6"/>
    <w:rsid w:val="005C4DD3"/>
    <w:rsid w:val="008B31E6"/>
    <w:rsid w:val="00B66FF1"/>
    <w:rsid w:val="00D0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F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FF1"/>
    <w:rPr>
      <w:rFonts w:ascii="Times New Roman" w:eastAsia="Times New Roman" w:hAnsi="Times New Roman" w:cs="Times New Roman"/>
      <w:b/>
      <w:bCs/>
      <w:sz w:val="36"/>
      <w:szCs w:val="36"/>
      <w:lang w:eastAsia="ru-RU"/>
    </w:rPr>
  </w:style>
  <w:style w:type="character" w:customStyle="1" w:styleId="detail-date">
    <w:name w:val="detail-date"/>
    <w:basedOn w:val="a0"/>
    <w:rsid w:val="00B66FF1"/>
  </w:style>
  <w:style w:type="paragraph" w:customStyle="1" w:styleId="consplusnormal">
    <w:name w:val="consplusnormal"/>
    <w:basedOn w:val="a"/>
    <w:rsid w:val="00B6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6F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6FF1"/>
    <w:rPr>
      <w:rFonts w:ascii="Times New Roman" w:eastAsia="Times New Roman" w:hAnsi="Times New Roman" w:cs="Times New Roman"/>
      <w:b/>
      <w:bCs/>
      <w:sz w:val="36"/>
      <w:szCs w:val="36"/>
      <w:lang w:eastAsia="ru-RU"/>
    </w:rPr>
  </w:style>
  <w:style w:type="character" w:customStyle="1" w:styleId="detail-date">
    <w:name w:val="detail-date"/>
    <w:basedOn w:val="a0"/>
    <w:rsid w:val="00B66FF1"/>
  </w:style>
  <w:style w:type="paragraph" w:customStyle="1" w:styleId="consplusnormal">
    <w:name w:val="consplusnormal"/>
    <w:basedOn w:val="a"/>
    <w:rsid w:val="00B6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6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407">
      <w:bodyDiv w:val="1"/>
      <w:marLeft w:val="0"/>
      <w:marRight w:val="0"/>
      <w:marTop w:val="0"/>
      <w:marBottom w:val="0"/>
      <w:divBdr>
        <w:top w:val="none" w:sz="0" w:space="0" w:color="auto"/>
        <w:left w:val="none" w:sz="0" w:space="0" w:color="auto"/>
        <w:bottom w:val="none" w:sz="0" w:space="0" w:color="auto"/>
        <w:right w:val="none" w:sz="0" w:space="0" w:color="auto"/>
      </w:divBdr>
      <w:divsChild>
        <w:div w:id="1352612230">
          <w:marLeft w:val="0"/>
          <w:marRight w:val="0"/>
          <w:marTop w:val="0"/>
          <w:marBottom w:val="150"/>
          <w:divBdr>
            <w:top w:val="none" w:sz="0" w:space="0" w:color="auto"/>
            <w:left w:val="none" w:sz="0" w:space="0" w:color="auto"/>
            <w:bottom w:val="none" w:sz="0" w:space="0" w:color="auto"/>
            <w:right w:val="none" w:sz="0" w:space="0" w:color="auto"/>
          </w:divBdr>
        </w:div>
        <w:div w:id="16483909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Rimsha</dc:creator>
  <cp:lastModifiedBy>User029001</cp:lastModifiedBy>
  <cp:revision>2</cp:revision>
  <dcterms:created xsi:type="dcterms:W3CDTF">2017-04-11T14:42:00Z</dcterms:created>
  <dcterms:modified xsi:type="dcterms:W3CDTF">2017-04-11T14:42:00Z</dcterms:modified>
</cp:coreProperties>
</file>