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ноября 2018 года  №186-а</w:t>
      </w:r>
    </w:p>
    <w:p w:rsidR="00E63726" w:rsidRPr="0061180F" w:rsidRDefault="00E63726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5B" w:rsidRDefault="009D665B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2019-2024 годы».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E63726" w:rsidRDefault="00FD190F" w:rsidP="00FD190F">
      <w:pPr>
        <w:pStyle w:val="Standard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   </w:t>
      </w:r>
      <w:proofErr w:type="gramStart"/>
      <w:r w:rsidR="00E63726" w:rsidRPr="006A09E6">
        <w:rPr>
          <w:sz w:val="26"/>
          <w:szCs w:val="26"/>
        </w:rPr>
        <w:t xml:space="preserve">В соответствии с Федеральным </w:t>
      </w:r>
      <w:r w:rsidR="00E63726" w:rsidRPr="006A09E6">
        <w:rPr>
          <w:color w:val="000000"/>
          <w:sz w:val="26"/>
          <w:szCs w:val="26"/>
          <w:u w:val="single"/>
        </w:rPr>
        <w:t>законом</w:t>
      </w:r>
      <w:r w:rsidR="00E63726"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726">
        <w:rPr>
          <w:sz w:val="26"/>
          <w:szCs w:val="26"/>
        </w:rPr>
        <w:t>,</w:t>
      </w:r>
      <w:r w:rsidR="00E63726" w:rsidRPr="006A09E6">
        <w:rPr>
          <w:sz w:val="26"/>
          <w:szCs w:val="26"/>
        </w:rPr>
        <w:t xml:space="preserve"> руководствуясь </w:t>
      </w:r>
      <w:r w:rsidR="00E63726" w:rsidRPr="00FD21C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  <w:r w:rsidR="00E63726" w:rsidRPr="00FD21C2">
        <w:rPr>
          <w:sz w:val="28"/>
          <w:szCs w:val="28"/>
        </w:rPr>
        <w:t xml:space="preserve"> се</w:t>
      </w:r>
      <w:r w:rsidR="00E63726">
        <w:rPr>
          <w:sz w:val="28"/>
          <w:szCs w:val="28"/>
        </w:rPr>
        <w:t>льского поселения Исаклы от 10.10.2018</w:t>
      </w:r>
      <w:r w:rsidR="00E63726" w:rsidRPr="00FD21C2">
        <w:rPr>
          <w:sz w:val="28"/>
          <w:szCs w:val="28"/>
        </w:rPr>
        <w:t>г.</w:t>
      </w:r>
      <w:r w:rsidR="00E63726">
        <w:rPr>
          <w:sz w:val="28"/>
          <w:szCs w:val="28"/>
        </w:rPr>
        <w:t xml:space="preserve"> №164</w:t>
      </w:r>
      <w:r w:rsidR="00E63726" w:rsidRPr="00FD21C2">
        <w:rPr>
          <w:sz w:val="28"/>
          <w:szCs w:val="28"/>
        </w:rPr>
        <w:t xml:space="preserve"> </w:t>
      </w:r>
      <w:r w:rsidR="00E63726" w:rsidRPr="00FD21C2">
        <w:rPr>
          <w:color w:val="000000"/>
          <w:sz w:val="28"/>
          <w:szCs w:val="28"/>
        </w:rPr>
        <w:t>«</w:t>
      </w:r>
      <w:r w:rsidR="00E63726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E63726">
        <w:rPr>
          <w:sz w:val="28"/>
          <w:szCs w:val="28"/>
        </w:rPr>
        <w:t>льского поселения Исаклы</w:t>
      </w:r>
      <w:r w:rsidR="00E63726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E63726" w:rsidRPr="006118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Главы сельского поселения Исаклы </w:t>
      </w:r>
      <w:r w:rsidR="00E63726">
        <w:rPr>
          <w:sz w:val="28"/>
          <w:szCs w:val="28"/>
        </w:rPr>
        <w:t>от 16.10.2018 года №170 «Об утверждении перечня муниципальных программ сельского поселения Исаклы</w:t>
      </w:r>
      <w:proofErr w:type="gramEnd"/>
      <w:r w:rsidR="00E63726">
        <w:rPr>
          <w:sz w:val="28"/>
          <w:szCs w:val="28"/>
        </w:rPr>
        <w:t xml:space="preserve"> муниципального района Исаклинский Самарской области», </w:t>
      </w:r>
      <w:r w:rsidR="00E63726" w:rsidRPr="006A09E6">
        <w:rPr>
          <w:sz w:val="28"/>
          <w:szCs w:val="28"/>
        </w:rPr>
        <w:t>Уставом сельского поселения сельского поселения Исаклы,</w:t>
      </w:r>
      <w:r w:rsidR="00E63726" w:rsidRPr="0061180F">
        <w:rPr>
          <w:sz w:val="28"/>
          <w:szCs w:val="28"/>
        </w:rPr>
        <w:t xml:space="preserve"> </w:t>
      </w:r>
    </w:p>
    <w:p w:rsidR="00E63726" w:rsidRDefault="00E63726" w:rsidP="00E63726">
      <w:pPr>
        <w:pStyle w:val="Standard"/>
        <w:tabs>
          <w:tab w:val="left" w:pos="284"/>
          <w:tab w:val="left" w:pos="567"/>
        </w:tabs>
        <w:ind w:firstLine="283"/>
        <w:jc w:val="both"/>
        <w:rPr>
          <w:b/>
          <w:sz w:val="28"/>
          <w:szCs w:val="28"/>
        </w:rPr>
      </w:pPr>
    </w:p>
    <w:p w:rsidR="009D665B" w:rsidRPr="00F655E8" w:rsidRDefault="00E63726" w:rsidP="00E63726">
      <w:pPr>
        <w:pStyle w:val="Standard"/>
        <w:tabs>
          <w:tab w:val="left" w:pos="284"/>
          <w:tab w:val="left" w:pos="567"/>
        </w:tabs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665B" w:rsidRPr="00F655E8">
        <w:rPr>
          <w:b/>
          <w:sz w:val="28"/>
          <w:szCs w:val="28"/>
        </w:rPr>
        <w:t>ПОСТАНОВЛЯЮ:</w:t>
      </w:r>
    </w:p>
    <w:p w:rsidR="00830B89" w:rsidRPr="00B06B04" w:rsidRDefault="00830B89" w:rsidP="00FD190F">
      <w:pPr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Утвердить муниципальную Прог</w:t>
      </w:r>
      <w:r>
        <w:rPr>
          <w:rFonts w:ascii="Times New Roman" w:hAnsi="Times New Roman" w:cs="Calibri"/>
          <w:sz w:val="26"/>
          <w:szCs w:val="26"/>
          <w:lang w:eastAsia="ru-RU"/>
        </w:rPr>
        <w:t xml:space="preserve">рамму «Реализация мероприятий в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 w:cs="Calibri"/>
          <w:sz w:val="26"/>
          <w:szCs w:val="26"/>
          <w:lang w:eastAsia="ru-RU"/>
        </w:rPr>
        <w:t>Исаклы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hAnsi="Times New Roman" w:cs="Calibri"/>
          <w:sz w:val="26"/>
          <w:szCs w:val="26"/>
          <w:lang w:eastAsia="ru-RU"/>
        </w:rPr>
        <w:t xml:space="preserve">  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Исаклинский Самарской области на 201</w:t>
      </w:r>
      <w:r>
        <w:rPr>
          <w:rFonts w:ascii="Times New Roman" w:hAnsi="Times New Roman" w:cs="Calibri"/>
          <w:sz w:val="26"/>
          <w:szCs w:val="26"/>
          <w:lang w:eastAsia="ru-RU"/>
        </w:rPr>
        <w:t>9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-202</w:t>
      </w:r>
      <w:r>
        <w:rPr>
          <w:rFonts w:ascii="Times New Roman" w:hAnsi="Times New Roman" w:cs="Calibri"/>
          <w:sz w:val="26"/>
          <w:szCs w:val="26"/>
          <w:lang w:eastAsia="ru-RU"/>
        </w:rPr>
        <w:t>4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годы».</w:t>
      </w:r>
    </w:p>
    <w:p w:rsidR="00830B89" w:rsidRDefault="00830B89" w:rsidP="002B203F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>2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. Установить, что в ходе реализации муниципальной Программы «Реализация   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 w:cs="Calibri"/>
          <w:sz w:val="26"/>
          <w:szCs w:val="26"/>
          <w:lang w:eastAsia="ru-RU"/>
        </w:rPr>
        <w:t>Исаклы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муниципального района Исаклинский Самарской области на 201</w:t>
      </w:r>
      <w:r>
        <w:rPr>
          <w:rFonts w:ascii="Times New Roman" w:hAnsi="Times New Roman" w:cs="Calibri"/>
          <w:sz w:val="26"/>
          <w:szCs w:val="26"/>
          <w:lang w:eastAsia="ru-RU"/>
        </w:rPr>
        <w:t>9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-202</w:t>
      </w:r>
      <w:r>
        <w:rPr>
          <w:rFonts w:ascii="Times New Roman" w:hAnsi="Times New Roman" w:cs="Calibri"/>
          <w:sz w:val="26"/>
          <w:szCs w:val="26"/>
          <w:lang w:eastAsia="ru-RU"/>
        </w:rPr>
        <w:t>4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годы» мероприятия и объемы их финансирования подлежат ежегодной корректировке с учетом возможностей средств бюджета </w:t>
      </w:r>
      <w:r w:rsidRPr="00B06B04">
        <w:rPr>
          <w:rFonts w:ascii="Times New Roman" w:hAnsi="Times New Roman"/>
          <w:sz w:val="26"/>
          <w:szCs w:val="26"/>
          <w:lang w:eastAsia="ru-RU"/>
        </w:rPr>
        <w:t>сельского поселения.</w:t>
      </w:r>
    </w:p>
    <w:p w:rsidR="00830B89" w:rsidRPr="001E7CAD" w:rsidRDefault="00830B89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7CAD">
        <w:rPr>
          <w:rFonts w:ascii="Times New Roman" w:hAnsi="Times New Roman"/>
          <w:sz w:val="28"/>
          <w:szCs w:val="28"/>
          <w:lang w:eastAsia="ru-RU"/>
        </w:rPr>
        <w:t>3</w:t>
      </w:r>
      <w:r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830B89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830B89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9D665B" w:rsidRP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:rsidR="009D665B" w:rsidRP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</w:t>
      </w:r>
      <w:r w:rsidR="009D665B" w:rsidRPr="00830B89">
        <w:rPr>
          <w:rFonts w:ascii="Times New Roman" w:hAnsi="Times New Roman" w:cs="Times New Roman"/>
        </w:rPr>
        <w:t xml:space="preserve"> Главы сельского поселения Исаклы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 w:rsidR="00830B89">
        <w:rPr>
          <w:rFonts w:ascii="Times New Roman" w:hAnsi="Times New Roman" w:cs="Times New Roman"/>
        </w:rPr>
        <w:t>13.11.2018 года №186-а</w:t>
      </w:r>
    </w:p>
    <w:p w:rsidR="00490CC5" w:rsidRDefault="00490CC5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Pr="00B06B04" w:rsidRDefault="00830B89" w:rsidP="00830B89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:rsidR="00830B89" w:rsidRPr="00B06B04" w:rsidRDefault="00830B89" w:rsidP="00830B89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9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годы»</w:t>
      </w:r>
    </w:p>
    <w:p w:rsidR="00830B89" w:rsidRDefault="00830B89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Pr="00B662D0" w:rsidRDefault="00B662D0" w:rsidP="00B662D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662D0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  <w:r w:rsidRPr="00B662D0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662D0" w:rsidRPr="00B662D0" w:rsidRDefault="00B662D0" w:rsidP="00B662D0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2D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2019-2024 годы»</w:t>
      </w:r>
    </w:p>
    <w:p w:rsidR="00B662D0" w:rsidRPr="00B662D0" w:rsidRDefault="00B662D0" w:rsidP="00B662D0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804"/>
      </w:tblGrid>
      <w:tr w:rsidR="00B662D0" w:rsidRPr="00B662D0" w:rsidTr="00162E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</w:t>
            </w: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2019-2024 годы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" (далее - Программа)</w:t>
            </w:r>
          </w:p>
          <w:p w:rsidR="00B662D0" w:rsidRPr="00B662D0" w:rsidRDefault="00B662D0" w:rsidP="00162E49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62D0" w:rsidRPr="00B662D0" w:rsidTr="00162E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B662D0" w:rsidRPr="00B662D0" w:rsidTr="00162E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B7CCC" w:rsidRDefault="00B662D0" w:rsidP="00B662D0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 «Предупреждение и ликвидация последствий чрезвычайных ситуаций в границах поселения»;</w:t>
            </w:r>
          </w:p>
          <w:p w:rsidR="00B662D0" w:rsidRPr="00BB7CCC" w:rsidRDefault="00B662D0" w:rsidP="00B662D0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«Противодействие экстремизму и терроризму на территории  сельского поселения Исаклы на 2019-2024 годы»;</w:t>
            </w:r>
          </w:p>
          <w:p w:rsidR="00B662D0" w:rsidRPr="00BB7CCC" w:rsidRDefault="00B662D0" w:rsidP="00B662D0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«Обеспечение охраны общественного правопорядка на территории  сельского поселения Исаклы на 2019-2024 годы»;</w:t>
            </w:r>
          </w:p>
          <w:p w:rsidR="00B662D0" w:rsidRPr="00BB7CCC" w:rsidRDefault="00B662D0" w:rsidP="00B662D0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«Организация и осуществление мероприятий по гражданской обороне в  сельском поселении Исаклы на 2019-2024 годы»;</w:t>
            </w:r>
          </w:p>
          <w:p w:rsidR="00B662D0" w:rsidRPr="00BB7CCC" w:rsidRDefault="00B662D0" w:rsidP="00B662D0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пожарной безопасности на территории сельского поселения Исаклы на 2019-2024 годы».</w:t>
            </w:r>
          </w:p>
        </w:tc>
      </w:tr>
      <w:tr w:rsidR="00B662D0" w:rsidRPr="00B662D0" w:rsidTr="00162E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B7CCC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  <w:p w:rsidR="00B662D0" w:rsidRPr="00BB7CCC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 муниципального характера, стихийных бедствий, эпидемий и ликвидации их последствий;</w:t>
            </w:r>
          </w:p>
          <w:p w:rsidR="00B662D0" w:rsidRPr="00BB7CCC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снижение размера ущерба и потерь от чрезвычайных ситуаций муниципального характера;</w:t>
            </w:r>
          </w:p>
          <w:p w:rsidR="00B662D0" w:rsidRPr="00BB7CCC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обеспечения пожарной безопасности в  сельском поселении Исаклы;</w:t>
            </w:r>
          </w:p>
          <w:p w:rsidR="00B662D0" w:rsidRPr="00BB7CCC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 сельского поселения Исаклы от чрезвычайных ситуаций природного и техногенного характера;</w:t>
            </w:r>
          </w:p>
          <w:p w:rsidR="00B662D0" w:rsidRPr="00BB7CCC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системы укрепления правопорядка, профилактики правонарушений, усиления борьбы с преступностью в  сельском поселении Исаклы;</w:t>
            </w:r>
          </w:p>
          <w:p w:rsidR="00B662D0" w:rsidRPr="00BB7CCC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террористических и экстремистских проявлений на территории  сельского поселения Исаклы;</w:t>
            </w:r>
          </w:p>
          <w:p w:rsidR="00B662D0" w:rsidRPr="00BB7CCC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 сельского поселения Исаклы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решений.</w:t>
            </w:r>
          </w:p>
        </w:tc>
      </w:tr>
      <w:tr w:rsidR="00B662D0" w:rsidRPr="00B662D0" w:rsidTr="00162E49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защите населения и территории  сельского поселения Исаклы;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я защиты населения и территорий от чрезвычайных ситуаций;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содействие устойчивому функционированию организаций в чрезвычайных ситуациях;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создание, хранение и восполнение резерва материальных ресурсов для ликвидации чрезвычайных ситуаций муниципального характера;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сбор и обмен информацией в области защиты населения и территорий от чрезвычайных ситуаций муниципального;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обучение населения способам защиты и действиям в чрезвычайных ситуациях;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защиты населения и территорий от чрезвычайных ситуаций;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материально-технической базы учреждений и их оснащение новыми средствами спасения и пожаротушения, обнаружения пожаров и оповещения населения  сельского поселения Исаклы;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бюджетных, казенных, автономных учреждений  сельского поселения Исаклы; 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 сельского поселения Исаклы;</w:t>
            </w:r>
            <w:proofErr w:type="gramEnd"/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предупреждения и ликвидации последствий чрезвычайных ситуаций в  сельском поселении Исаклы, включая поддержку в состоянии постоянной готовности к использованию систем оповещения населения об опасности;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муниципального характера;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внедрение эффективных форм гражданских технологий противодействия угрозам терроризма и экстремизма в  сельском поселении Исаклы;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информационно-пропагандистское сопровождение антитеррористической деятельности на территории 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Исаклы;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обеспечение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системы комплексного обеспечения безопасности жизнедеятельности  сельского поселения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Исаклы на основе внедрения информационно-коммуникационных технологий;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поселения;</w:t>
            </w:r>
          </w:p>
          <w:p w:rsidR="00B662D0" w:rsidRPr="00B662D0" w:rsidRDefault="00B662D0" w:rsidP="00162E4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</w:t>
            </w:r>
          </w:p>
        </w:tc>
      </w:tr>
      <w:tr w:rsidR="00B662D0" w:rsidRPr="00B662D0" w:rsidTr="00162E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2019 - 2024 годы, муниципальная программа реализуется в один этап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662D0" w:rsidRPr="00B662D0" w:rsidRDefault="00B662D0" w:rsidP="00162E49">
            <w:pPr>
              <w:tabs>
                <w:tab w:val="left" w:pos="2595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62D0" w:rsidRPr="00B662D0" w:rsidTr="00162E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bookmarkStart w:id="1" w:name="sub_101011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муниципальной программы из средств бюджета Самарской области и  сельского поселения Исаклы составляет – 1 772,6тыс. рублей, в том числе по подпрограммам: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eastAsia="Calibri" w:hAnsi="Times New Roman" w:cs="Times New Roman"/>
                <w:lang w:eastAsia="en-US"/>
              </w:rPr>
              <w:t xml:space="preserve">«Предупреждение и ликвидация последствий чрезвычайных ситуаций в границах поселения»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на 2019-2024 годы» -  60,0 тыс. рублей, в том числе: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2019 году - 15,0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2020 году - 0,0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2021 году – 0,0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2024году -   15,0 тыс. 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«Противодействие экстремизму и терроризму на территории сельского поселения Исаклы на 2019-2024 годы» -  28,0 тыс. рублей, в том числе: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2019 году – 7,0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2020 году – 0,0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2021 году – 0,0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2024 году – 7,0 тыс. 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охраны общественного правопорядка на территории   сельского поселения Исаклы на 2019-2024 годы» -  1 482,6 тыс. рублей, в том числе: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2019 году – 227,1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2020 году – 227,1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2021 году – 257,1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257,1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257,1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2024 году – 257,1 тыс. 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2" w:name="sub_10101144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осуществление мероприятий по гражданской обороне в сельском поселении Исаклы на 2019 – 2024 годы» – 32,0 тыс. рублей, в том числе:</w:t>
            </w:r>
            <w:bookmarkEnd w:id="2"/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2019 году – 8,0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2020 году – 0,0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2021 году – 0,0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2022 году – 8,0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2023 году – 8,0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8,0 тыс. 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 на территории сельского поселения Исаклы на 2019-2024 годы» – 170,0 тыс. рублей, в том числе: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2019 году – 20,0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2020 году – 30,0 тыс. рублей</w:t>
            </w: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2021 году – 30,0 тыс. 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– 30,0 тыс. 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– 30,0 тыс. рублей</w:t>
            </w:r>
          </w:p>
          <w:p w:rsidR="00B662D0" w:rsidRPr="00B662D0" w:rsidRDefault="00B662D0" w:rsidP="00162E49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30,0 тыс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  <w:tr w:rsidR="00B662D0" w:rsidRPr="00B662D0" w:rsidTr="00162E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:rsidR="00B662D0" w:rsidRPr="00B662D0" w:rsidRDefault="00B662D0" w:rsidP="00162E49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662D0" w:rsidRPr="00B662D0" w:rsidRDefault="00B662D0" w:rsidP="00162E49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:rsidR="00B662D0" w:rsidRPr="00B662D0" w:rsidRDefault="00B662D0" w:rsidP="00B662D0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</w:p>
    <w:p w:rsidR="00B662D0" w:rsidRDefault="00B662D0" w:rsidP="00B662D0">
      <w:pPr>
        <w:rPr>
          <w:lang w:eastAsia="ru-RU"/>
        </w:rPr>
      </w:pPr>
    </w:p>
    <w:p w:rsidR="00B662D0" w:rsidRDefault="00B662D0" w:rsidP="00B662D0">
      <w:pPr>
        <w:rPr>
          <w:lang w:eastAsia="ru-RU"/>
        </w:rPr>
      </w:pPr>
    </w:p>
    <w:p w:rsidR="00B662D0" w:rsidRDefault="00B662D0" w:rsidP="00B662D0">
      <w:pPr>
        <w:rPr>
          <w:lang w:eastAsia="ru-RU"/>
        </w:rPr>
      </w:pPr>
    </w:p>
    <w:p w:rsidR="00B662D0" w:rsidRDefault="00B662D0" w:rsidP="00B662D0">
      <w:pPr>
        <w:rPr>
          <w:lang w:eastAsia="ru-RU"/>
        </w:rPr>
      </w:pPr>
    </w:p>
    <w:p w:rsidR="00B662D0" w:rsidRDefault="00B662D0" w:rsidP="00B662D0">
      <w:pPr>
        <w:rPr>
          <w:lang w:eastAsia="ru-RU"/>
        </w:rPr>
      </w:pPr>
    </w:p>
    <w:p w:rsidR="00B662D0" w:rsidRDefault="00B662D0" w:rsidP="00B662D0">
      <w:pPr>
        <w:rPr>
          <w:lang w:eastAsia="ru-RU"/>
        </w:rPr>
      </w:pPr>
    </w:p>
    <w:bookmarkEnd w:id="3"/>
    <w:p w:rsidR="00B662D0" w:rsidRPr="005A72AB" w:rsidRDefault="00B662D0" w:rsidP="00B662D0">
      <w:pPr>
        <w:rPr>
          <w:lang w:eastAsia="ru-RU"/>
        </w:rPr>
      </w:pPr>
    </w:p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p w:rsidR="00B662D0" w:rsidRDefault="00B662D0"/>
    <w:sectPr w:rsidR="00B662D0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B3B51AB"/>
    <w:multiLevelType w:val="hybridMultilevel"/>
    <w:tmpl w:val="D87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93AF8"/>
    <w:rsid w:val="00212367"/>
    <w:rsid w:val="002420C5"/>
    <w:rsid w:val="002A735D"/>
    <w:rsid w:val="002B203F"/>
    <w:rsid w:val="00490CC5"/>
    <w:rsid w:val="0050492D"/>
    <w:rsid w:val="0056739E"/>
    <w:rsid w:val="00830B89"/>
    <w:rsid w:val="00900BA5"/>
    <w:rsid w:val="009D665B"/>
    <w:rsid w:val="00B662D0"/>
    <w:rsid w:val="00BB7CCC"/>
    <w:rsid w:val="00E63726"/>
    <w:rsid w:val="00FD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B662D0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Theme="minorEastAsia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62D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662D0"/>
    <w:pPr>
      <w:suppressAutoHyphens w:val="0"/>
      <w:autoSpaceDE w:val="0"/>
      <w:adjustRightInd w:val="0"/>
      <w:textAlignment w:val="auto"/>
    </w:pPr>
    <w:rPr>
      <w:rFonts w:eastAsiaTheme="minorEastAsia" w:cs="Arial"/>
      <w:kern w:val="0"/>
      <w:lang w:eastAsia="ru-RU" w:bidi="ar-SA"/>
    </w:rPr>
  </w:style>
  <w:style w:type="paragraph" w:customStyle="1" w:styleId="a8">
    <w:name w:val="Нормальный (таблица)"/>
    <w:basedOn w:val="a"/>
    <w:next w:val="a"/>
    <w:uiPriority w:val="99"/>
    <w:rsid w:val="00B662D0"/>
    <w:pPr>
      <w:suppressAutoHyphens w:val="0"/>
      <w:autoSpaceDE w:val="0"/>
      <w:adjustRightInd w:val="0"/>
      <w:jc w:val="both"/>
      <w:textAlignment w:val="auto"/>
    </w:pPr>
    <w:rPr>
      <w:rFonts w:eastAsiaTheme="minorEastAsia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2020-02-27T12:58:00Z</dcterms:created>
  <dcterms:modified xsi:type="dcterms:W3CDTF">2020-03-03T12:32:00Z</dcterms:modified>
</cp:coreProperties>
</file>