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82666B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6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1F697D" w:rsidRPr="001F697D">
        <w:rPr>
          <w:rFonts w:ascii="Times New Roman" w:hAnsi="Times New Roman" w:cs="Times New Roman"/>
          <w:color w:val="000000" w:themeColor="text1"/>
          <w:sz w:val="28"/>
          <w:szCs w:val="28"/>
        </w:rPr>
        <w:t>Как подготовиться для общественного наблюдения в день голосования?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1F697D" w:rsidRPr="001F697D" w:rsidRDefault="001F697D" w:rsidP="001F6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97D">
        <w:rPr>
          <w:sz w:val="28"/>
          <w:szCs w:val="28"/>
        </w:rPr>
        <w:t>Подготовка должна включать два направления – теоретическое и организационное. Заранее следует изучить соответствующие статьи закона, регулирующего конкретные выборы, подзаконные акты (соответствующие решения избирательных комиссий, прежде всего, рабочий блокнот участковой избирательной комиссии). Во-вторых, необходимо заранее выяснить адрес участковой избирательной комиссии, телефоны вышестоящих комиссий, границы избирательного участка (публикуется в средствах массовой информации), получить соответствующие документы, представляющие право на наблюдение (для членов комиссий с правом совещательного голоса доверенных лиц, представителей СМИ – удостоверения, для наблюдателей – направления). При этом следует иметь в виду, что члены вышестоящих комиссий с правом совещательного голоса (ЦИК России, субъекта Российской Федерации, окружной, территориальной комиссии), кандидаты, их доверенные лица, уполномоченные от политических партий, уполномоченные по финансовым вопросам, международные наблюдатели и представители СМИ могут посетить в день голосования неограниченное число участковых избирательных комиссий, тогда как наблюдатель направляются на конкретный участок. Поэтому необходимо обратить внимание на правильность заполнения направления в соответствии с требованием закона. С собой необходимо взять документ, удостоверяющий личность (паспорт гражданина Российской Федерации), мобильный телефон, чистые листы и ручку.</w:t>
      </w:r>
    </w:p>
    <w:p w:rsidR="001F697D" w:rsidRPr="001F697D" w:rsidRDefault="001F697D" w:rsidP="001F697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97D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3740B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60DE3"/>
    <w:rsid w:val="005B20A8"/>
    <w:rsid w:val="00660CF7"/>
    <w:rsid w:val="006C54B8"/>
    <w:rsid w:val="006D5425"/>
    <w:rsid w:val="008042B5"/>
    <w:rsid w:val="008076AE"/>
    <w:rsid w:val="0082666B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99A0-C8A0-4766-901D-88E431FC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2016-08-04T07:04:00Z</dcterms:created>
  <dcterms:modified xsi:type="dcterms:W3CDTF">2017-08-18T12:59:00Z</dcterms:modified>
</cp:coreProperties>
</file>