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4D" w:rsidRPr="00C671A1" w:rsidRDefault="00057D4D" w:rsidP="00437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71A1">
        <w:rPr>
          <w:rFonts w:ascii="Times New Roman" w:hAnsi="Times New Roman" w:cs="Times New Roman"/>
          <w:b/>
          <w:sz w:val="27"/>
          <w:szCs w:val="27"/>
          <w:u w:val="single"/>
        </w:rPr>
        <w:t>28 февраля 2023 года</w:t>
      </w:r>
      <w:r w:rsidRPr="00C671A1">
        <w:rPr>
          <w:rFonts w:ascii="Times New Roman" w:hAnsi="Times New Roman" w:cs="Times New Roman"/>
          <w:sz w:val="27"/>
          <w:szCs w:val="27"/>
        </w:rPr>
        <w:t xml:space="preserve"> в Администрацию сельского поселения Исаклы, для рассмотрения и вынесения решения в соответствии с Положением «Об инициировании и порядка реализации инициированных проектов на территории  сельского поселения Исаклы муниципального района Исаклинский Самарской области», утвержденным Решением Собрания представителей сельского поселения Исаклы муниципального района Исаклинский Самарской области от 25.12.2020 года №40-а, поступил инициативный проект </w:t>
      </w:r>
      <w:r w:rsidRPr="00C671A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«Всевидящее око»</w:t>
      </w:r>
      <w:r w:rsidRPr="00C671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- </w:t>
      </w:r>
      <w:r w:rsidRPr="00C671A1">
        <w:rPr>
          <w:rFonts w:ascii="Times New Roman" w:hAnsi="Times New Roman" w:cs="Times New Roman"/>
          <w:sz w:val="27"/>
          <w:szCs w:val="27"/>
        </w:rPr>
        <w:t>приобретение и установка системы</w:t>
      </w:r>
      <w:proofErr w:type="gramEnd"/>
      <w:r w:rsidRPr="00C671A1">
        <w:rPr>
          <w:rFonts w:ascii="Times New Roman" w:hAnsi="Times New Roman" w:cs="Times New Roman"/>
          <w:sz w:val="27"/>
          <w:szCs w:val="27"/>
        </w:rPr>
        <w:t xml:space="preserve"> видеонаблюдения в местах общего пользования (площади, парки, скверы) на территории сельского поселения Исаклы от инициативной группы сельского поселения Исаклы.</w:t>
      </w:r>
    </w:p>
    <w:p w:rsidR="00057D4D" w:rsidRPr="00C671A1" w:rsidRDefault="00057D4D" w:rsidP="00057D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предполагается произвести работы по </w:t>
      </w:r>
      <w:r w:rsidRPr="00C671A1">
        <w:rPr>
          <w:rFonts w:ascii="Times New Roman" w:hAnsi="Times New Roman" w:cs="Times New Roman"/>
          <w:sz w:val="27"/>
          <w:szCs w:val="27"/>
        </w:rPr>
        <w:t xml:space="preserve">приобретению и установке системы видеонаблюдения в местах общего пользования. </w:t>
      </w:r>
    </w:p>
    <w:p w:rsidR="00057D4D" w:rsidRPr="00C671A1" w:rsidRDefault="00057D4D" w:rsidP="0005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Благодаря реализации проекта будет обеспечено </w:t>
      </w:r>
      <w:r w:rsidRPr="00C671A1">
        <w:rPr>
          <w:rFonts w:ascii="Times New Roman" w:hAnsi="Times New Roman" w:cs="Times New Roman"/>
          <w:sz w:val="27"/>
          <w:szCs w:val="27"/>
        </w:rPr>
        <w:t xml:space="preserve">создание безопасной среды для граждан, которая позволит им чувствовать себя комфортно и безопасно  во время прогулок и отдыха на открытом </w:t>
      </w:r>
      <w:proofErr w:type="gramStart"/>
      <w:r w:rsidRPr="00C671A1">
        <w:rPr>
          <w:rFonts w:ascii="Times New Roman" w:hAnsi="Times New Roman" w:cs="Times New Roman"/>
          <w:sz w:val="27"/>
          <w:szCs w:val="27"/>
        </w:rPr>
        <w:t>воздухе</w:t>
      </w:r>
      <w:proofErr w:type="gramEnd"/>
      <w:r w:rsidRPr="00C671A1">
        <w:rPr>
          <w:rFonts w:ascii="Times New Roman" w:hAnsi="Times New Roman" w:cs="Times New Roman"/>
          <w:sz w:val="27"/>
          <w:szCs w:val="27"/>
        </w:rPr>
        <w:t>. Установка видеокамер позволит наблюдать за происходящими событиями в реальном времени и обеспечивать возможность оперативной реакции на любые потенциально опасные ситуации, предотвращать преступления и нарушения общественного порядка.</w:t>
      </w:r>
    </w:p>
    <w:p w:rsidR="00057D4D" w:rsidRPr="00C671A1" w:rsidRDefault="00057D4D" w:rsidP="00057D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Общая стоимость реализации </w:t>
      </w:r>
      <w:proofErr w:type="gramStart"/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инициативного</w:t>
      </w:r>
      <w:proofErr w:type="gramEnd"/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проекта составляет 200 000,0 рублей, в том числе </w:t>
      </w:r>
      <w:r w:rsidRPr="00C671A1">
        <w:rPr>
          <w:rStyle w:val="chart-category-name"/>
          <w:sz w:val="27"/>
          <w:szCs w:val="27"/>
        </w:rPr>
        <w:t xml:space="preserve"> </w:t>
      </w:r>
      <w:r w:rsidRPr="00C671A1">
        <w:rPr>
          <w:rStyle w:val="chart-category-name"/>
          <w:rFonts w:ascii="Times New Roman" w:hAnsi="Times New Roman" w:cs="Times New Roman"/>
          <w:sz w:val="27"/>
          <w:szCs w:val="27"/>
        </w:rPr>
        <w:t>финансирование бизнесом 200 000,0 (100%).</w:t>
      </w:r>
    </w:p>
    <w:p w:rsidR="00057D4D" w:rsidRPr="00C671A1" w:rsidRDefault="00057D4D" w:rsidP="00057D4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Планируемые сроки реализации проекта: ноябрь-декабрь 2023 года. </w:t>
      </w:r>
    </w:p>
    <w:p w:rsidR="00057D4D" w:rsidRPr="00C671A1" w:rsidRDefault="00057D4D" w:rsidP="00057D4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потенциальных </w:t>
      </w:r>
      <w:proofErr w:type="spellStart"/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благополучателей</w:t>
      </w:r>
      <w:proofErr w:type="spellEnd"/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3540 человек. </w:t>
      </w:r>
    </w:p>
    <w:p w:rsidR="00057D4D" w:rsidRPr="00C671A1" w:rsidRDefault="00057D4D" w:rsidP="00057D4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Инициаторами проекта выступают: Маслов Владимир Михайлович, Карпова Раиса Михайловна, Васильева Юлия Никитична. </w:t>
      </w:r>
    </w:p>
    <w:p w:rsidR="00831E90" w:rsidRPr="00437B66" w:rsidRDefault="00057D4D" w:rsidP="00437B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Постановлению Администрации сельского поселения Исаклы муниципального района Исаклинский Самарской области от 28.02.2023 г.    «О поддержке инициативных проектов», инициативный проект </w:t>
      </w:r>
      <w:r w:rsidRPr="00C671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«Всевидящее око»</w:t>
      </w:r>
      <w:r w:rsidRPr="00C67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C671A1">
        <w:rPr>
          <w:rFonts w:ascii="Times New Roman" w:hAnsi="Times New Roman" w:cs="Times New Roman"/>
          <w:sz w:val="27"/>
          <w:szCs w:val="27"/>
        </w:rPr>
        <w:t xml:space="preserve">приобретение и установка системы видеонаблюдения в местах общего пользования (площади, парки, скверы) на территории сельского поселения Исаклы, </w:t>
      </w:r>
      <w:r w:rsidRPr="00C671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поддержан.  Планируется заключить договор с подрядной организацией</w:t>
      </w:r>
      <w:r w:rsidRPr="00C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приобретению </w:t>
      </w:r>
      <w:r>
        <w:rPr>
          <w:rFonts w:ascii="Times New Roman" w:hAnsi="Times New Roman" w:cs="Times New Roman"/>
          <w:sz w:val="28"/>
          <w:szCs w:val="28"/>
        </w:rPr>
        <w:t>и установке</w:t>
      </w:r>
      <w:r w:rsidRPr="00CC6D09">
        <w:rPr>
          <w:rFonts w:ascii="Times New Roman" w:hAnsi="Times New Roman" w:cs="Times New Roman"/>
          <w:sz w:val="28"/>
          <w:szCs w:val="28"/>
        </w:rPr>
        <w:t xml:space="preserve"> системы видеонаблюдения</w:t>
      </w:r>
      <w:r w:rsidRPr="00C67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B66" w:rsidRPr="00C22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31E90" w:rsidRPr="00437B66" w:rsidSect="004C0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29" w:rsidRDefault="00321E29" w:rsidP="004C03AB">
      <w:pPr>
        <w:spacing w:after="0" w:line="240" w:lineRule="auto"/>
      </w:pPr>
      <w:r>
        <w:separator/>
      </w:r>
    </w:p>
  </w:endnote>
  <w:endnote w:type="continuationSeparator" w:id="0">
    <w:p w:rsidR="00321E29" w:rsidRDefault="00321E29" w:rsidP="004C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AB" w:rsidRDefault="004C03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AB" w:rsidRDefault="004C03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AB" w:rsidRDefault="004C03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29" w:rsidRDefault="00321E29" w:rsidP="004C03AB">
      <w:pPr>
        <w:spacing w:after="0" w:line="240" w:lineRule="auto"/>
      </w:pPr>
      <w:r>
        <w:separator/>
      </w:r>
    </w:p>
  </w:footnote>
  <w:footnote w:type="continuationSeparator" w:id="0">
    <w:p w:rsidR="00321E29" w:rsidRDefault="00321E29" w:rsidP="004C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AB" w:rsidRDefault="00321E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6015" o:spid="_x0000_s2050" type="#_x0000_t75" style="position:absolute;margin-left:0;margin-top:0;width:892.65pt;height:892.65pt;z-index:-251657216;mso-position-horizontal:center;mso-position-horizontal-relative:margin;mso-position-vertical:center;mso-position-vertical-relative:margin" o:allowincell="f">
          <v:imagedata r:id="rId1" o:title="IMG-20240526-WA00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AB" w:rsidRDefault="00321E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6016" o:spid="_x0000_s2051" type="#_x0000_t75" style="position:absolute;margin-left:0;margin-top:0;width:892.65pt;height:892.65pt;z-index:-251656192;mso-position-horizontal:center;mso-position-horizontal-relative:margin;mso-position-vertical:center;mso-position-vertical-relative:margin" o:allowincell="f">
          <v:imagedata r:id="rId1" o:title="IMG-20240526-WA00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AB" w:rsidRDefault="00321E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6014" o:spid="_x0000_s2049" type="#_x0000_t75" style="position:absolute;margin-left:0;margin-top:0;width:892.65pt;height:892.65pt;z-index:-251658240;mso-position-horizontal:center;mso-position-horizontal-relative:margin;mso-position-vertical:center;mso-position-vertical-relative:margin" o:allowincell="f">
          <v:imagedata r:id="rId1" o:title="IMG-20240526-WA000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AB"/>
    <w:rsid w:val="00011E02"/>
    <w:rsid w:val="00057D4D"/>
    <w:rsid w:val="00321E29"/>
    <w:rsid w:val="00437B66"/>
    <w:rsid w:val="004C03AB"/>
    <w:rsid w:val="00831E90"/>
    <w:rsid w:val="00B56F99"/>
    <w:rsid w:val="00C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3AB"/>
  </w:style>
  <w:style w:type="paragraph" w:styleId="a5">
    <w:name w:val="footer"/>
    <w:basedOn w:val="a"/>
    <w:link w:val="a6"/>
    <w:uiPriority w:val="99"/>
    <w:unhideWhenUsed/>
    <w:rsid w:val="004C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3AB"/>
  </w:style>
  <w:style w:type="paragraph" w:styleId="a7">
    <w:name w:val="List Paragraph"/>
    <w:basedOn w:val="a"/>
    <w:uiPriority w:val="34"/>
    <w:qFormat/>
    <w:rsid w:val="004C03A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3AB"/>
    <w:rPr>
      <w:rFonts w:ascii="Tahoma" w:hAnsi="Tahoma" w:cs="Tahoma"/>
      <w:sz w:val="16"/>
      <w:szCs w:val="16"/>
    </w:rPr>
  </w:style>
  <w:style w:type="character" w:customStyle="1" w:styleId="chart-category-name">
    <w:name w:val="chart-category-name"/>
    <w:basedOn w:val="a0"/>
    <w:rsid w:val="00057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3AB"/>
  </w:style>
  <w:style w:type="paragraph" w:styleId="a5">
    <w:name w:val="footer"/>
    <w:basedOn w:val="a"/>
    <w:link w:val="a6"/>
    <w:uiPriority w:val="99"/>
    <w:unhideWhenUsed/>
    <w:rsid w:val="004C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3AB"/>
  </w:style>
  <w:style w:type="paragraph" w:styleId="a7">
    <w:name w:val="List Paragraph"/>
    <w:basedOn w:val="a"/>
    <w:uiPriority w:val="34"/>
    <w:qFormat/>
    <w:rsid w:val="004C03A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3AB"/>
    <w:rPr>
      <w:rFonts w:ascii="Tahoma" w:hAnsi="Tahoma" w:cs="Tahoma"/>
      <w:sz w:val="16"/>
      <w:szCs w:val="16"/>
    </w:rPr>
  </w:style>
  <w:style w:type="character" w:customStyle="1" w:styleId="chart-category-name">
    <w:name w:val="chart-category-name"/>
    <w:basedOn w:val="a0"/>
    <w:rsid w:val="0005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2024-05-26T18:29:00Z</dcterms:created>
  <dcterms:modified xsi:type="dcterms:W3CDTF">2024-05-27T09:04:00Z</dcterms:modified>
</cp:coreProperties>
</file>