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03D" w:rsidRPr="00DA473A" w:rsidRDefault="000C5042" w:rsidP="00DA473A">
      <w:pPr>
        <w:pStyle w:val="5"/>
        <w:spacing w:before="0" w:line="240" w:lineRule="auto"/>
        <w:ind w:firstLine="708"/>
        <w:jc w:val="both"/>
        <w:rPr>
          <w:rFonts w:ascii="Times New Roman" w:hAnsi="Times New Roman" w:cs="Times New Roman"/>
          <w:color w:val="000000" w:themeColor="text1"/>
          <w:sz w:val="28"/>
          <w:szCs w:val="28"/>
        </w:rPr>
      </w:pPr>
      <w:r w:rsidRPr="000C5042">
        <w:rPr>
          <w:rFonts w:ascii="Times New Roman" w:eastAsia="Times New Roman" w:hAnsi="Times New Roman" w:cs="Times New Roman"/>
          <w:b/>
          <w:bCs/>
          <w:color w:val="000000" w:themeColor="text1"/>
          <w:sz w:val="28"/>
          <w:szCs w:val="28"/>
          <w:lang w:eastAsia="ru-RU"/>
        </w:rPr>
        <w:t>Прокуратура Самарской области</w:t>
      </w:r>
      <w:r w:rsidRPr="00DA473A">
        <w:rPr>
          <w:rFonts w:ascii="Times New Roman" w:eastAsia="Times New Roman" w:hAnsi="Times New Roman" w:cs="Times New Roman"/>
          <w:b/>
          <w:bCs/>
          <w:color w:val="000000" w:themeColor="text1"/>
          <w:sz w:val="28"/>
          <w:szCs w:val="28"/>
          <w:lang w:eastAsia="ru-RU"/>
        </w:rPr>
        <w:t xml:space="preserve"> разъясняет: «</w:t>
      </w:r>
      <w:r w:rsidR="002C3393" w:rsidRPr="002C3393">
        <w:rPr>
          <w:rFonts w:ascii="Times New Roman" w:hAnsi="Times New Roman" w:cs="Times New Roman"/>
          <w:color w:val="000000" w:themeColor="text1"/>
          <w:sz w:val="28"/>
          <w:szCs w:val="28"/>
        </w:rPr>
        <w:t xml:space="preserve">Какие существуют основания для включения </w:t>
      </w:r>
      <w:r w:rsidR="002C3393">
        <w:rPr>
          <w:rFonts w:ascii="Times New Roman" w:hAnsi="Times New Roman" w:cs="Times New Roman"/>
          <w:color w:val="000000" w:themeColor="text1"/>
          <w:sz w:val="28"/>
          <w:szCs w:val="28"/>
        </w:rPr>
        <w:t>гражданина в список избирателей</w:t>
      </w:r>
      <w:bookmarkStart w:id="0" w:name="_GoBack"/>
      <w:bookmarkEnd w:id="0"/>
      <w:r w:rsidR="00CC203D" w:rsidRPr="00DA473A">
        <w:rPr>
          <w:rFonts w:ascii="Times New Roman" w:hAnsi="Times New Roman" w:cs="Times New Roman"/>
          <w:color w:val="000000" w:themeColor="text1"/>
          <w:sz w:val="28"/>
          <w:szCs w:val="28"/>
        </w:rPr>
        <w:t>?</w:t>
      </w:r>
      <w:r w:rsidR="00CC203D" w:rsidRPr="00DA473A">
        <w:rPr>
          <w:rFonts w:ascii="Times New Roman" w:hAnsi="Times New Roman" w:cs="Times New Roman"/>
          <w:color w:val="000000" w:themeColor="text1"/>
          <w:sz w:val="28"/>
          <w:szCs w:val="28"/>
        </w:rPr>
        <w:t>»</w:t>
      </w:r>
    </w:p>
    <w:p w:rsidR="00CC203D" w:rsidRPr="00DA473A" w:rsidRDefault="00CC203D" w:rsidP="00BC69DB">
      <w:pPr>
        <w:spacing w:after="0" w:line="240" w:lineRule="auto"/>
        <w:jc w:val="both"/>
        <w:rPr>
          <w:rFonts w:ascii="Times New Roman" w:hAnsi="Times New Roman" w:cs="Times New Roman"/>
          <w:color w:val="000000" w:themeColor="text1"/>
          <w:sz w:val="28"/>
          <w:szCs w:val="28"/>
          <w:lang w:eastAsia="ru-RU"/>
        </w:rPr>
      </w:pPr>
    </w:p>
    <w:p w:rsidR="002C3393" w:rsidRPr="002C3393" w:rsidRDefault="002C3393" w:rsidP="002C3393">
      <w:pPr>
        <w:pStyle w:val="a4"/>
        <w:spacing w:before="0" w:beforeAutospacing="0" w:after="0" w:afterAutospacing="0"/>
        <w:ind w:firstLine="708"/>
        <w:jc w:val="both"/>
        <w:rPr>
          <w:color w:val="000000" w:themeColor="text1"/>
          <w:sz w:val="28"/>
          <w:szCs w:val="28"/>
        </w:rPr>
      </w:pPr>
      <w:r w:rsidRPr="002C3393">
        <w:rPr>
          <w:color w:val="000000" w:themeColor="text1"/>
          <w:sz w:val="28"/>
          <w:szCs w:val="28"/>
        </w:rPr>
        <w:t>В список избирателей на избирательных участках включаются граждане Российской Федерации, обладающие на день голосования активным избирательным правом, то есть все граждане, достигшие возраста 18 лет, за исключением признанных судом недееспособными или содержащихся в местах лишения свободы по приговору суда.</w:t>
      </w:r>
    </w:p>
    <w:p w:rsidR="002C3393" w:rsidRPr="002C3393" w:rsidRDefault="002C3393" w:rsidP="002C3393">
      <w:pPr>
        <w:pStyle w:val="a4"/>
        <w:spacing w:before="0" w:beforeAutospacing="0" w:after="0" w:afterAutospacing="0"/>
        <w:ind w:firstLine="708"/>
        <w:jc w:val="both"/>
        <w:rPr>
          <w:color w:val="000000" w:themeColor="text1"/>
          <w:sz w:val="28"/>
          <w:szCs w:val="28"/>
        </w:rPr>
      </w:pPr>
      <w:proofErr w:type="gramStart"/>
      <w:r w:rsidRPr="002C3393">
        <w:rPr>
          <w:color w:val="000000" w:themeColor="text1"/>
          <w:sz w:val="28"/>
          <w:szCs w:val="28"/>
        </w:rPr>
        <w:t>Основанием для включения гражданина в список избирателей на конкретном избирательном участке является факт нахождения его места жительства на территории этого участка, либо в случаях, установленных Федеральным законом – нахождение места пребывания гражданина на территории избирательного участка, а в день голосования – также предъявление гражданином открепительного удостоверения на соответствующем избирательном участке, если применение открепительных удостоверений на данных выборах предусмотрено законом.</w:t>
      </w:r>
      <w:proofErr w:type="gramEnd"/>
      <w:r w:rsidRPr="002C3393">
        <w:rPr>
          <w:color w:val="000000" w:themeColor="text1"/>
          <w:sz w:val="28"/>
          <w:szCs w:val="28"/>
        </w:rPr>
        <w:t xml:space="preserve"> При этом</w:t>
      </w:r>
      <w:proofErr w:type="gramStart"/>
      <w:r w:rsidRPr="002C3393">
        <w:rPr>
          <w:color w:val="000000" w:themeColor="text1"/>
          <w:sz w:val="28"/>
          <w:szCs w:val="28"/>
        </w:rPr>
        <w:t>,</w:t>
      </w:r>
      <w:proofErr w:type="gramEnd"/>
      <w:r w:rsidRPr="002C3393">
        <w:rPr>
          <w:color w:val="000000" w:themeColor="text1"/>
          <w:sz w:val="28"/>
          <w:szCs w:val="28"/>
        </w:rPr>
        <w:t xml:space="preserve"> важно учитывать, что законодательство о выборах не предусматривает единых правил голосования с помощью открепительных удостоверений. Например, они не применяются на выборах в органы власти Самарской области (в том числе, на выборах депутатов Самарской Губернской Думы), но могут быть использованы для голосования на выборах депутатов Государственной Думы, даже если эти выборы проходят одновременно.</w:t>
      </w:r>
    </w:p>
    <w:p w:rsidR="002C3393" w:rsidRPr="002C3393" w:rsidRDefault="002C3393" w:rsidP="002C3393">
      <w:pPr>
        <w:pStyle w:val="a4"/>
        <w:spacing w:before="0" w:beforeAutospacing="0" w:after="0" w:afterAutospacing="0"/>
        <w:ind w:firstLine="708"/>
        <w:jc w:val="both"/>
        <w:rPr>
          <w:color w:val="000000" w:themeColor="text1"/>
          <w:sz w:val="28"/>
          <w:szCs w:val="28"/>
        </w:rPr>
      </w:pPr>
      <w:r w:rsidRPr="002C3393">
        <w:rPr>
          <w:color w:val="000000" w:themeColor="text1"/>
          <w:sz w:val="28"/>
          <w:szCs w:val="28"/>
        </w:rPr>
        <w:t>Федеральный закон закрепляет, что факт нахождения места жительства или места пребывания устанавливается на основании сведений, представляемых органами, осуществляющими регистрацию граждан Российской Федерации по месту пребывания и месту жительства. В настоящее время данные функции осуществляют паспортно-визовые службы органов внутренних дел.</w:t>
      </w:r>
    </w:p>
    <w:p w:rsidR="002C3393" w:rsidRPr="002C3393" w:rsidRDefault="002C3393" w:rsidP="002C3393">
      <w:pPr>
        <w:pStyle w:val="a4"/>
        <w:spacing w:before="0" w:beforeAutospacing="0" w:after="0" w:afterAutospacing="0"/>
        <w:ind w:firstLine="708"/>
        <w:jc w:val="both"/>
        <w:rPr>
          <w:color w:val="000000" w:themeColor="text1"/>
          <w:sz w:val="28"/>
          <w:szCs w:val="28"/>
        </w:rPr>
      </w:pPr>
      <w:r w:rsidRPr="002C3393">
        <w:rPr>
          <w:i/>
          <w:iCs/>
          <w:color w:val="000000" w:themeColor="text1"/>
          <w:sz w:val="28"/>
          <w:szCs w:val="28"/>
        </w:rPr>
        <w:t>При подготовке публикации использованы материалы, размещенные в информационно-справочной брошюре "Выборы и избирательное право", разработанной Общественной палатой Самарской области с участием прокуратуры Самарской области</w:t>
      </w:r>
    </w:p>
    <w:p w:rsidR="00FD0FFF" w:rsidRDefault="00FD0FFF" w:rsidP="00CC203D">
      <w:pPr>
        <w:spacing w:after="0" w:line="240" w:lineRule="auto"/>
        <w:jc w:val="both"/>
        <w:outlineLvl w:val="4"/>
      </w:pPr>
    </w:p>
    <w:sectPr w:rsidR="00FD0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3AA1"/>
    <w:multiLevelType w:val="hybridMultilevel"/>
    <w:tmpl w:val="0054F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F7"/>
    <w:rsid w:val="000C5042"/>
    <w:rsid w:val="002C3393"/>
    <w:rsid w:val="004A3DF7"/>
    <w:rsid w:val="005B20A8"/>
    <w:rsid w:val="009F7CF1"/>
    <w:rsid w:val="00BC69DB"/>
    <w:rsid w:val="00CC203D"/>
    <w:rsid w:val="00D2475E"/>
    <w:rsid w:val="00DA473A"/>
    <w:rsid w:val="00FD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CC20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42"/>
    <w:pPr>
      <w:ind w:left="720"/>
      <w:contextualSpacing/>
    </w:pPr>
  </w:style>
  <w:style w:type="character" w:customStyle="1" w:styleId="50">
    <w:name w:val="Заголовок 5 Знак"/>
    <w:basedOn w:val="a0"/>
    <w:link w:val="5"/>
    <w:uiPriority w:val="9"/>
    <w:semiHidden/>
    <w:rsid w:val="00CC203D"/>
    <w:rPr>
      <w:rFonts w:asciiTheme="majorHAnsi" w:eastAsiaTheme="majorEastAsia" w:hAnsiTheme="majorHAnsi" w:cstheme="majorBidi"/>
      <w:color w:val="243F60" w:themeColor="accent1" w:themeShade="7F"/>
    </w:rPr>
  </w:style>
  <w:style w:type="paragraph" w:styleId="a4">
    <w:name w:val="Normal (Web)"/>
    <w:basedOn w:val="a"/>
    <w:uiPriority w:val="99"/>
    <w:semiHidden/>
    <w:unhideWhenUsed/>
    <w:rsid w:val="00DA47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CC20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42"/>
    <w:pPr>
      <w:ind w:left="720"/>
      <w:contextualSpacing/>
    </w:pPr>
  </w:style>
  <w:style w:type="character" w:customStyle="1" w:styleId="50">
    <w:name w:val="Заголовок 5 Знак"/>
    <w:basedOn w:val="a0"/>
    <w:link w:val="5"/>
    <w:uiPriority w:val="9"/>
    <w:semiHidden/>
    <w:rsid w:val="00CC203D"/>
    <w:rPr>
      <w:rFonts w:asciiTheme="majorHAnsi" w:eastAsiaTheme="majorEastAsia" w:hAnsiTheme="majorHAnsi" w:cstheme="majorBidi"/>
      <w:color w:val="243F60" w:themeColor="accent1" w:themeShade="7F"/>
    </w:rPr>
  </w:style>
  <w:style w:type="paragraph" w:styleId="a4">
    <w:name w:val="Normal (Web)"/>
    <w:basedOn w:val="a"/>
    <w:uiPriority w:val="99"/>
    <w:semiHidden/>
    <w:unhideWhenUsed/>
    <w:rsid w:val="00DA47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72721">
      <w:bodyDiv w:val="1"/>
      <w:marLeft w:val="0"/>
      <w:marRight w:val="0"/>
      <w:marTop w:val="0"/>
      <w:marBottom w:val="0"/>
      <w:divBdr>
        <w:top w:val="none" w:sz="0" w:space="0" w:color="auto"/>
        <w:left w:val="none" w:sz="0" w:space="0" w:color="auto"/>
        <w:bottom w:val="none" w:sz="0" w:space="0" w:color="auto"/>
        <w:right w:val="none" w:sz="0" w:space="0" w:color="auto"/>
      </w:divBdr>
      <w:divsChild>
        <w:div w:id="1710493691">
          <w:marLeft w:val="0"/>
          <w:marRight w:val="0"/>
          <w:marTop w:val="0"/>
          <w:marBottom w:val="0"/>
          <w:divBdr>
            <w:top w:val="none" w:sz="0" w:space="0" w:color="auto"/>
            <w:left w:val="none" w:sz="0" w:space="0" w:color="auto"/>
            <w:bottom w:val="none" w:sz="0" w:space="0" w:color="auto"/>
            <w:right w:val="none" w:sz="0" w:space="0" w:color="auto"/>
          </w:divBdr>
          <w:divsChild>
            <w:div w:id="1477988313">
              <w:marLeft w:val="0"/>
              <w:marRight w:val="0"/>
              <w:marTop w:val="0"/>
              <w:marBottom w:val="0"/>
              <w:divBdr>
                <w:top w:val="none" w:sz="0" w:space="0" w:color="auto"/>
                <w:left w:val="none" w:sz="0" w:space="0" w:color="auto"/>
                <w:bottom w:val="none" w:sz="0" w:space="0" w:color="auto"/>
                <w:right w:val="none" w:sz="0" w:space="0" w:color="auto"/>
              </w:divBdr>
              <w:divsChild>
                <w:div w:id="1890872365">
                  <w:marLeft w:val="0"/>
                  <w:marRight w:val="0"/>
                  <w:marTop w:val="0"/>
                  <w:marBottom w:val="0"/>
                  <w:divBdr>
                    <w:top w:val="none" w:sz="0" w:space="0" w:color="auto"/>
                    <w:left w:val="none" w:sz="0" w:space="0" w:color="auto"/>
                    <w:bottom w:val="none" w:sz="0" w:space="0" w:color="auto"/>
                    <w:right w:val="none" w:sz="0" w:space="0" w:color="auto"/>
                  </w:divBdr>
                  <w:divsChild>
                    <w:div w:id="1778599654">
                      <w:marLeft w:val="0"/>
                      <w:marRight w:val="0"/>
                      <w:marTop w:val="0"/>
                      <w:marBottom w:val="0"/>
                      <w:divBdr>
                        <w:top w:val="none" w:sz="0" w:space="0" w:color="auto"/>
                        <w:left w:val="none" w:sz="0" w:space="0" w:color="auto"/>
                        <w:bottom w:val="none" w:sz="0" w:space="0" w:color="auto"/>
                        <w:right w:val="none" w:sz="0" w:space="0" w:color="auto"/>
                      </w:divBdr>
                    </w:div>
                    <w:div w:id="2942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257220">
      <w:bodyDiv w:val="1"/>
      <w:marLeft w:val="0"/>
      <w:marRight w:val="0"/>
      <w:marTop w:val="0"/>
      <w:marBottom w:val="0"/>
      <w:divBdr>
        <w:top w:val="none" w:sz="0" w:space="0" w:color="auto"/>
        <w:left w:val="none" w:sz="0" w:space="0" w:color="auto"/>
        <w:bottom w:val="none" w:sz="0" w:space="0" w:color="auto"/>
        <w:right w:val="none" w:sz="0" w:space="0" w:color="auto"/>
      </w:divBdr>
      <w:divsChild>
        <w:div w:id="601958388">
          <w:marLeft w:val="0"/>
          <w:marRight w:val="0"/>
          <w:marTop w:val="0"/>
          <w:marBottom w:val="0"/>
          <w:divBdr>
            <w:top w:val="none" w:sz="0" w:space="0" w:color="auto"/>
            <w:left w:val="none" w:sz="0" w:space="0" w:color="auto"/>
            <w:bottom w:val="none" w:sz="0" w:space="0" w:color="auto"/>
            <w:right w:val="none" w:sz="0" w:space="0" w:color="auto"/>
          </w:divBdr>
          <w:divsChild>
            <w:div w:id="1269433075">
              <w:marLeft w:val="0"/>
              <w:marRight w:val="0"/>
              <w:marTop w:val="0"/>
              <w:marBottom w:val="0"/>
              <w:divBdr>
                <w:top w:val="none" w:sz="0" w:space="0" w:color="auto"/>
                <w:left w:val="none" w:sz="0" w:space="0" w:color="auto"/>
                <w:bottom w:val="none" w:sz="0" w:space="0" w:color="auto"/>
                <w:right w:val="none" w:sz="0" w:space="0" w:color="auto"/>
              </w:divBdr>
              <w:divsChild>
                <w:div w:id="6031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7484">
      <w:bodyDiv w:val="1"/>
      <w:marLeft w:val="0"/>
      <w:marRight w:val="0"/>
      <w:marTop w:val="0"/>
      <w:marBottom w:val="0"/>
      <w:divBdr>
        <w:top w:val="none" w:sz="0" w:space="0" w:color="auto"/>
        <w:left w:val="none" w:sz="0" w:space="0" w:color="auto"/>
        <w:bottom w:val="none" w:sz="0" w:space="0" w:color="auto"/>
        <w:right w:val="none" w:sz="0" w:space="0" w:color="auto"/>
      </w:divBdr>
      <w:divsChild>
        <w:div w:id="970398737">
          <w:marLeft w:val="0"/>
          <w:marRight w:val="0"/>
          <w:marTop w:val="0"/>
          <w:marBottom w:val="0"/>
          <w:divBdr>
            <w:top w:val="none" w:sz="0" w:space="0" w:color="auto"/>
            <w:left w:val="none" w:sz="0" w:space="0" w:color="auto"/>
            <w:bottom w:val="none" w:sz="0" w:space="0" w:color="auto"/>
            <w:right w:val="none" w:sz="0" w:space="0" w:color="auto"/>
          </w:divBdr>
          <w:divsChild>
            <w:div w:id="1420325087">
              <w:marLeft w:val="0"/>
              <w:marRight w:val="0"/>
              <w:marTop w:val="0"/>
              <w:marBottom w:val="0"/>
              <w:divBdr>
                <w:top w:val="none" w:sz="0" w:space="0" w:color="auto"/>
                <w:left w:val="none" w:sz="0" w:space="0" w:color="auto"/>
                <w:bottom w:val="none" w:sz="0" w:space="0" w:color="auto"/>
                <w:right w:val="none" w:sz="0" w:space="0" w:color="auto"/>
              </w:divBdr>
              <w:divsChild>
                <w:div w:id="6198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259">
      <w:bodyDiv w:val="1"/>
      <w:marLeft w:val="0"/>
      <w:marRight w:val="0"/>
      <w:marTop w:val="0"/>
      <w:marBottom w:val="0"/>
      <w:divBdr>
        <w:top w:val="none" w:sz="0" w:space="0" w:color="auto"/>
        <w:left w:val="none" w:sz="0" w:space="0" w:color="auto"/>
        <w:bottom w:val="none" w:sz="0" w:space="0" w:color="auto"/>
        <w:right w:val="none" w:sz="0" w:space="0" w:color="auto"/>
      </w:divBdr>
      <w:divsChild>
        <w:div w:id="1462109594">
          <w:marLeft w:val="0"/>
          <w:marRight w:val="0"/>
          <w:marTop w:val="0"/>
          <w:marBottom w:val="0"/>
          <w:divBdr>
            <w:top w:val="none" w:sz="0" w:space="0" w:color="auto"/>
            <w:left w:val="none" w:sz="0" w:space="0" w:color="auto"/>
            <w:bottom w:val="none" w:sz="0" w:space="0" w:color="auto"/>
            <w:right w:val="none" w:sz="0" w:space="0" w:color="auto"/>
          </w:divBdr>
          <w:divsChild>
            <w:div w:id="1875654699">
              <w:marLeft w:val="0"/>
              <w:marRight w:val="0"/>
              <w:marTop w:val="0"/>
              <w:marBottom w:val="0"/>
              <w:divBdr>
                <w:top w:val="none" w:sz="0" w:space="0" w:color="auto"/>
                <w:left w:val="none" w:sz="0" w:space="0" w:color="auto"/>
                <w:bottom w:val="none" w:sz="0" w:space="0" w:color="auto"/>
                <w:right w:val="none" w:sz="0" w:space="0" w:color="auto"/>
              </w:divBdr>
              <w:divsChild>
                <w:div w:id="14892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02896">
      <w:bodyDiv w:val="1"/>
      <w:marLeft w:val="0"/>
      <w:marRight w:val="0"/>
      <w:marTop w:val="0"/>
      <w:marBottom w:val="0"/>
      <w:divBdr>
        <w:top w:val="none" w:sz="0" w:space="0" w:color="auto"/>
        <w:left w:val="none" w:sz="0" w:space="0" w:color="auto"/>
        <w:bottom w:val="none" w:sz="0" w:space="0" w:color="auto"/>
        <w:right w:val="none" w:sz="0" w:space="0" w:color="auto"/>
      </w:divBdr>
      <w:divsChild>
        <w:div w:id="1068649770">
          <w:marLeft w:val="0"/>
          <w:marRight w:val="0"/>
          <w:marTop w:val="0"/>
          <w:marBottom w:val="0"/>
          <w:divBdr>
            <w:top w:val="none" w:sz="0" w:space="0" w:color="auto"/>
            <w:left w:val="none" w:sz="0" w:space="0" w:color="auto"/>
            <w:bottom w:val="none" w:sz="0" w:space="0" w:color="auto"/>
            <w:right w:val="none" w:sz="0" w:space="0" w:color="auto"/>
          </w:divBdr>
          <w:divsChild>
            <w:div w:id="1414594945">
              <w:marLeft w:val="0"/>
              <w:marRight w:val="0"/>
              <w:marTop w:val="0"/>
              <w:marBottom w:val="0"/>
              <w:divBdr>
                <w:top w:val="none" w:sz="0" w:space="0" w:color="auto"/>
                <w:left w:val="none" w:sz="0" w:space="0" w:color="auto"/>
                <w:bottom w:val="none" w:sz="0" w:space="0" w:color="auto"/>
                <w:right w:val="none" w:sz="0" w:space="0" w:color="auto"/>
              </w:divBdr>
              <w:divsChild>
                <w:div w:id="13639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2016-08-04T06:07:00Z</dcterms:created>
  <dcterms:modified xsi:type="dcterms:W3CDTF">2016-08-04T06:07:00Z</dcterms:modified>
</cp:coreProperties>
</file>